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Pr="00FF1276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56"/>
          <w:szCs w:val="36"/>
        </w:rPr>
      </w:pPr>
      <w:r w:rsidRPr="00FF1276">
        <w:rPr>
          <w:rFonts w:cstheme="minorHAnsi"/>
          <w:b/>
          <w:sz w:val="56"/>
          <w:szCs w:val="36"/>
        </w:rPr>
        <w:t>KRITERIJI PRAĆENJA I OCJENJIVANJA</w:t>
      </w:r>
    </w:p>
    <w:p w:rsidR="00264DE1" w:rsidRPr="00FF1276" w:rsidRDefault="00264DE1" w:rsidP="00264DE1">
      <w:pPr>
        <w:spacing w:after="0" w:line="240" w:lineRule="auto"/>
        <w:jc w:val="center"/>
        <w:rPr>
          <w:rFonts w:cstheme="minorHAnsi"/>
          <w:b/>
          <w:sz w:val="48"/>
        </w:rPr>
      </w:pPr>
    </w:p>
    <w:p w:rsidR="00264DE1" w:rsidRPr="00FF1276" w:rsidRDefault="007A45DD" w:rsidP="00264DE1">
      <w:pPr>
        <w:spacing w:after="0" w:line="240" w:lineRule="auto"/>
        <w:jc w:val="center"/>
        <w:rPr>
          <w:rFonts w:cstheme="minorHAnsi"/>
          <w:b/>
          <w:sz w:val="48"/>
        </w:rPr>
      </w:pPr>
      <w:r w:rsidRPr="00FF1276">
        <w:rPr>
          <w:rFonts w:cstheme="minorHAnsi"/>
          <w:b/>
          <w:sz w:val="48"/>
        </w:rPr>
        <w:t>2</w:t>
      </w:r>
      <w:r w:rsidR="00264DE1" w:rsidRPr="00FF1276">
        <w:rPr>
          <w:rFonts w:cstheme="minorHAnsi"/>
          <w:b/>
          <w:sz w:val="48"/>
        </w:rPr>
        <w:t>. razred osnovne škole</w:t>
      </w:r>
    </w:p>
    <w:p w:rsidR="00264DE1" w:rsidRDefault="00264DE1" w:rsidP="00FF1276">
      <w:pPr>
        <w:spacing w:after="0" w:line="240" w:lineRule="auto"/>
        <w:rPr>
          <w:rFonts w:cstheme="minorHAnsi"/>
          <w:b/>
          <w:sz w:val="48"/>
        </w:rPr>
      </w:pPr>
    </w:p>
    <w:p w:rsidR="00FF1276" w:rsidRDefault="00FF1276" w:rsidP="00FF1276">
      <w:pPr>
        <w:tabs>
          <w:tab w:val="left" w:pos="6349"/>
        </w:tabs>
        <w:spacing w:after="0" w:line="240" w:lineRule="auto"/>
        <w:jc w:val="center"/>
        <w:rPr>
          <w:rFonts w:cstheme="minorHAnsi"/>
          <w:b/>
          <w:sz w:val="32"/>
        </w:rPr>
      </w:pPr>
      <w:r w:rsidRPr="00FF1276">
        <w:rPr>
          <w:rFonts w:cstheme="minorHAnsi"/>
          <w:b/>
          <w:sz w:val="40"/>
        </w:rPr>
        <w:t>2020./2021.</w:t>
      </w: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264DE1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FF1276" w:rsidRDefault="00FF1276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FF1276" w:rsidRDefault="00FF1276" w:rsidP="00264DE1">
      <w:pPr>
        <w:spacing w:after="0" w:line="240" w:lineRule="auto"/>
        <w:jc w:val="center"/>
        <w:rPr>
          <w:rFonts w:cstheme="minorHAnsi"/>
          <w:b/>
          <w:sz w:val="32"/>
        </w:rPr>
      </w:pPr>
    </w:p>
    <w:p w:rsidR="00264DE1" w:rsidRDefault="00FF1276" w:rsidP="000F4CEC">
      <w:pPr>
        <w:ind w:firstLine="357"/>
        <w:rPr>
          <w:rFonts w:cstheme="minorHAnsi"/>
          <w:b/>
          <w:sz w:val="32"/>
        </w:rPr>
      </w:pPr>
      <w:r w:rsidRPr="00FF1276">
        <w:rPr>
          <w:rFonts w:cstheme="minorHAnsi"/>
          <w:b/>
          <w:sz w:val="32"/>
        </w:rPr>
        <w:lastRenderedPageBreak/>
        <w:t>Postotna skala za pisane provjere (svi predmeti)</w:t>
      </w:r>
    </w:p>
    <w:p w:rsidR="00FF1276" w:rsidRPr="00FF1276" w:rsidRDefault="00FF1276" w:rsidP="00264DE1">
      <w:pPr>
        <w:ind w:firstLine="357"/>
        <w:rPr>
          <w:rFonts w:cstheme="minorHAnsi"/>
          <w:b/>
          <w:sz w:val="32"/>
        </w:rPr>
      </w:pPr>
    </w:p>
    <w:tbl>
      <w:tblPr>
        <w:tblStyle w:val="TableGrid"/>
        <w:tblpPr w:leftFromText="180" w:rightFromText="180" w:horzAnchor="margin" w:tblpXSpec="center" w:tblpY="2299"/>
        <w:tblW w:w="0" w:type="auto"/>
        <w:tblLook w:val="04A0" w:firstRow="1" w:lastRow="0" w:firstColumn="1" w:lastColumn="0" w:noHBand="0" w:noVBand="1"/>
      </w:tblPr>
      <w:tblGrid>
        <w:gridCol w:w="4099"/>
        <w:gridCol w:w="4099"/>
      </w:tblGrid>
      <w:tr w:rsidR="00264DE1" w:rsidTr="000F4CEC">
        <w:trPr>
          <w:trHeight w:val="569"/>
        </w:trPr>
        <w:tc>
          <w:tcPr>
            <w:tcW w:w="4099" w:type="dxa"/>
            <w:shd w:val="clear" w:color="auto" w:fill="FFC000" w:themeFill="accent4"/>
          </w:tcPr>
          <w:p w:rsidR="00264DE1" w:rsidRPr="000F4CEC" w:rsidRDefault="00264DE1" w:rsidP="000F4CEC">
            <w:pPr>
              <w:jc w:val="center"/>
              <w:rPr>
                <w:rFonts w:cstheme="minorHAnsi"/>
                <w:b/>
                <w:sz w:val="44"/>
              </w:rPr>
            </w:pPr>
            <w:r w:rsidRPr="000F4CEC">
              <w:rPr>
                <w:rFonts w:cstheme="minorHAnsi"/>
                <w:b/>
                <w:sz w:val="44"/>
              </w:rPr>
              <w:t>POSTOTAK</w:t>
            </w:r>
          </w:p>
        </w:tc>
        <w:tc>
          <w:tcPr>
            <w:tcW w:w="4099" w:type="dxa"/>
            <w:shd w:val="clear" w:color="auto" w:fill="FFC000" w:themeFill="accent4"/>
          </w:tcPr>
          <w:p w:rsidR="00264DE1" w:rsidRPr="000F4CEC" w:rsidRDefault="00264DE1" w:rsidP="000F4CEC">
            <w:pPr>
              <w:jc w:val="center"/>
              <w:rPr>
                <w:rFonts w:cstheme="minorHAnsi"/>
                <w:b/>
                <w:sz w:val="44"/>
              </w:rPr>
            </w:pPr>
            <w:r w:rsidRPr="000F4CEC">
              <w:rPr>
                <w:rFonts w:cstheme="minorHAnsi"/>
                <w:b/>
                <w:sz w:val="44"/>
              </w:rPr>
              <w:t>OCJENA</w:t>
            </w:r>
          </w:p>
        </w:tc>
      </w:tr>
      <w:tr w:rsidR="00264DE1" w:rsidRPr="00E401B9" w:rsidTr="000F4CEC">
        <w:trPr>
          <w:trHeight w:val="569"/>
        </w:trPr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0  % – 50 %</w:t>
            </w:r>
          </w:p>
        </w:tc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nedovoljan (1)</w:t>
            </w:r>
          </w:p>
        </w:tc>
      </w:tr>
      <w:tr w:rsidR="00264DE1" w:rsidRPr="00E401B9" w:rsidTr="000F4CEC">
        <w:trPr>
          <w:trHeight w:val="569"/>
        </w:trPr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51 %  - 63 %</w:t>
            </w:r>
          </w:p>
        </w:tc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dovoljan (2)</w:t>
            </w:r>
          </w:p>
        </w:tc>
      </w:tr>
      <w:tr w:rsidR="00264DE1" w:rsidRPr="00E401B9" w:rsidTr="000F4CEC">
        <w:trPr>
          <w:trHeight w:val="569"/>
        </w:trPr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64 % - 78 %</w:t>
            </w:r>
          </w:p>
        </w:tc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dobar (3)</w:t>
            </w:r>
          </w:p>
        </w:tc>
      </w:tr>
      <w:tr w:rsidR="00264DE1" w:rsidRPr="00E401B9" w:rsidTr="000F4CEC">
        <w:trPr>
          <w:trHeight w:val="530"/>
        </w:trPr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79% - 90 %</w:t>
            </w:r>
          </w:p>
        </w:tc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vrlo dobar (4)</w:t>
            </w:r>
          </w:p>
        </w:tc>
      </w:tr>
      <w:tr w:rsidR="00264DE1" w:rsidRPr="00E401B9" w:rsidTr="000F4CEC">
        <w:trPr>
          <w:trHeight w:val="610"/>
        </w:trPr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91% - 100 %</w:t>
            </w:r>
          </w:p>
        </w:tc>
        <w:tc>
          <w:tcPr>
            <w:tcW w:w="4099" w:type="dxa"/>
          </w:tcPr>
          <w:p w:rsidR="00264DE1" w:rsidRPr="000F4CEC" w:rsidRDefault="00264DE1" w:rsidP="000F4CEC">
            <w:pPr>
              <w:jc w:val="center"/>
              <w:rPr>
                <w:rFonts w:cstheme="minorHAnsi"/>
                <w:sz w:val="44"/>
                <w:szCs w:val="24"/>
              </w:rPr>
            </w:pPr>
            <w:r w:rsidRPr="000F4CEC">
              <w:rPr>
                <w:rFonts w:cstheme="minorHAnsi"/>
                <w:sz w:val="44"/>
                <w:szCs w:val="24"/>
              </w:rPr>
              <w:t>odličan (5)</w:t>
            </w:r>
          </w:p>
        </w:tc>
      </w:tr>
    </w:tbl>
    <w:p w:rsidR="00264DE1" w:rsidRPr="00E401B9" w:rsidRDefault="00264DE1" w:rsidP="00264DE1">
      <w:pPr>
        <w:rPr>
          <w:rFonts w:cstheme="minorHAnsi"/>
          <w:sz w:val="24"/>
          <w:szCs w:val="24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jc w:val="center"/>
        <w:rPr>
          <w:rFonts w:cstheme="minorHAnsi"/>
          <w:b/>
          <w:sz w:val="28"/>
        </w:rPr>
      </w:pPr>
    </w:p>
    <w:p w:rsidR="00264DE1" w:rsidRDefault="00264DE1" w:rsidP="00264DE1">
      <w:pPr>
        <w:pStyle w:val="paragraph"/>
        <w:textAlignment w:val="baseline"/>
        <w:rPr>
          <w:rStyle w:val="eop"/>
        </w:rPr>
      </w:pPr>
    </w:p>
    <w:p w:rsidR="00FF1276" w:rsidRDefault="00FF1276" w:rsidP="00264DE1">
      <w:pPr>
        <w:pStyle w:val="paragraph"/>
        <w:textAlignment w:val="baseline"/>
        <w:rPr>
          <w:rStyle w:val="eop"/>
        </w:rPr>
      </w:pPr>
    </w:p>
    <w:p w:rsidR="00FF1276" w:rsidRDefault="00FF1276" w:rsidP="00264DE1">
      <w:pPr>
        <w:pStyle w:val="paragraph"/>
        <w:textAlignment w:val="baseline"/>
        <w:rPr>
          <w:rStyle w:val="eop"/>
        </w:rPr>
      </w:pPr>
    </w:p>
    <w:p w:rsidR="00FF1276" w:rsidRDefault="00FF1276" w:rsidP="00264DE1">
      <w:pPr>
        <w:pStyle w:val="paragraph"/>
        <w:textAlignment w:val="baseline"/>
        <w:rPr>
          <w:rStyle w:val="eop"/>
        </w:rPr>
      </w:pPr>
    </w:p>
    <w:p w:rsidR="00FF1276" w:rsidRDefault="00FF1276" w:rsidP="00264DE1">
      <w:pPr>
        <w:pStyle w:val="paragraph"/>
        <w:textAlignment w:val="baseline"/>
        <w:rPr>
          <w:rStyle w:val="eop"/>
        </w:rPr>
      </w:pPr>
    </w:p>
    <w:p w:rsidR="00FF1276" w:rsidRDefault="00FF1276" w:rsidP="00264DE1">
      <w:pPr>
        <w:pStyle w:val="paragraph"/>
        <w:textAlignment w:val="baseline"/>
        <w:rPr>
          <w:rStyle w:val="eop"/>
        </w:rPr>
      </w:pPr>
    </w:p>
    <w:p w:rsidR="000F4CEC" w:rsidRDefault="000F4CEC" w:rsidP="00264DE1">
      <w:pPr>
        <w:pStyle w:val="paragraph"/>
        <w:textAlignment w:val="baseline"/>
        <w:rPr>
          <w:rStyle w:val="eop"/>
        </w:rPr>
      </w:pPr>
    </w:p>
    <w:p w:rsidR="000F4CEC" w:rsidRDefault="000F4CEC" w:rsidP="00264DE1">
      <w:pPr>
        <w:pStyle w:val="paragraph"/>
        <w:textAlignment w:val="baseline"/>
        <w:rPr>
          <w:rStyle w:val="eop"/>
        </w:rPr>
      </w:pPr>
    </w:p>
    <w:p w:rsidR="000F4CEC" w:rsidRDefault="000F4CEC" w:rsidP="00264DE1">
      <w:pPr>
        <w:pStyle w:val="paragraph"/>
        <w:textAlignment w:val="baseline"/>
        <w:rPr>
          <w:rStyle w:val="eop"/>
        </w:rPr>
      </w:pPr>
    </w:p>
    <w:p w:rsidR="000F4CEC" w:rsidRDefault="000F4CEC" w:rsidP="00264DE1">
      <w:pPr>
        <w:pStyle w:val="paragraph"/>
        <w:textAlignment w:val="baseline"/>
        <w:rPr>
          <w:rStyle w:val="eop"/>
        </w:rPr>
      </w:pPr>
    </w:p>
    <w:p w:rsidR="000F4CEC" w:rsidRDefault="000F4CEC" w:rsidP="00264DE1">
      <w:pPr>
        <w:pStyle w:val="paragraph"/>
        <w:textAlignment w:val="baseline"/>
        <w:rPr>
          <w:rStyle w:val="eop"/>
        </w:rPr>
      </w:pPr>
    </w:p>
    <w:p w:rsidR="000F4CEC" w:rsidRDefault="000F4CEC" w:rsidP="00264DE1">
      <w:pPr>
        <w:pStyle w:val="paragraph"/>
        <w:textAlignment w:val="baseline"/>
        <w:rPr>
          <w:rStyle w:val="eop"/>
        </w:rPr>
      </w:pPr>
    </w:p>
    <w:p w:rsidR="00FF1276" w:rsidRDefault="00FF1276" w:rsidP="00264DE1">
      <w:pPr>
        <w:pStyle w:val="paragraph"/>
        <w:textAlignment w:val="baseline"/>
        <w:rPr>
          <w:rStyle w:val="eop"/>
        </w:rPr>
      </w:pPr>
    </w:p>
    <w:p w:rsidR="00556A04" w:rsidRPr="00FF1276" w:rsidRDefault="00FF1276" w:rsidP="00556A04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44"/>
        </w:rPr>
      </w:pPr>
      <w:r w:rsidRPr="00FF1276">
        <w:rPr>
          <w:rStyle w:val="eop"/>
          <w:rFonts w:asciiTheme="minorHAnsi" w:hAnsiTheme="minorHAnsi" w:cstheme="minorHAnsi"/>
          <w:b/>
          <w:sz w:val="44"/>
        </w:rPr>
        <w:lastRenderedPageBreak/>
        <w:t>HRVATSKI JEZIK</w:t>
      </w:r>
    </w:p>
    <w:p w:rsidR="00CD1D1D" w:rsidRPr="00556A04" w:rsidRDefault="00556A04" w:rsidP="00264DE1">
      <w:pPr>
        <w:pStyle w:val="paragraph"/>
        <w:textAlignment w:val="baseline"/>
        <w:rPr>
          <w:rStyle w:val="eop"/>
          <w:rFonts w:asciiTheme="minorHAnsi" w:hAnsiTheme="minorHAnsi" w:cstheme="minorHAnsi"/>
          <w:sz w:val="44"/>
        </w:rPr>
      </w:pPr>
      <w:r>
        <w:rPr>
          <w:rStyle w:val="eop"/>
          <w:rFonts w:asciiTheme="minorHAnsi" w:hAnsiTheme="minorHAnsi" w:cstheme="minorHAnsi"/>
          <w:sz w:val="44"/>
        </w:rPr>
        <w:t xml:space="preserve">1. </w:t>
      </w:r>
      <w:r w:rsidR="00FF1276">
        <w:rPr>
          <w:rStyle w:val="eop"/>
          <w:rFonts w:asciiTheme="minorHAnsi" w:hAnsiTheme="minorHAnsi" w:cstheme="minorHAnsi"/>
          <w:sz w:val="44"/>
        </w:rPr>
        <w:t>JEZIK I KOMUNIKACIJA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556A04" w:rsidRPr="00B4176C" w:rsidTr="00556A04">
        <w:trPr>
          <w:trHeight w:val="1035"/>
        </w:trPr>
        <w:tc>
          <w:tcPr>
            <w:tcW w:w="15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56A04" w:rsidRPr="00556A04" w:rsidRDefault="00556A04" w:rsidP="00556A04">
            <w:pPr>
              <w:jc w:val="center"/>
              <w:rPr>
                <w:rFonts w:eastAsia="Times New Roman" w:cstheme="minorHAnsi"/>
                <w:b/>
                <w:sz w:val="32"/>
                <w:szCs w:val="28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Učenik razgovara i govori u skladu s temom iz svakodnevnoga</w:t>
            </w:r>
          </w:p>
          <w:p w:rsidR="00556A04" w:rsidRPr="00C967A0" w:rsidRDefault="00556A04" w:rsidP="00556A04">
            <w:pPr>
              <w:jc w:val="center"/>
              <w:rPr>
                <w:rFonts w:cstheme="minorHAnsi"/>
                <w:sz w:val="28"/>
              </w:rPr>
            </w:pPr>
            <w:r w:rsidRPr="00556A04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života i poštuje pravila uljudnoga ophođenja.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CD1D1D" w:rsidRPr="00D74C65" w:rsidTr="00556A04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CD1D1D" w:rsidRPr="00D74C65" w:rsidRDefault="00CD1D1D" w:rsidP="000702E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right w:val="double" w:sz="12" w:space="0" w:color="auto"/>
            </w:tcBorders>
          </w:tcPr>
          <w:p w:rsidR="007A45DD" w:rsidRPr="00C967A0" w:rsidRDefault="007A45DD" w:rsidP="007A45DD">
            <w:pPr>
              <w:ind w:left="37"/>
              <w:rPr>
                <w:rFonts w:cstheme="minorHAnsi"/>
                <w:b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i razgovara o temama iz svakodnevnoga života koje zaokupljaju njegovu pozornost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Učenik govori o temama bliskim njegovu životu koristeći se kratkim i jednostavnim rečenicama, većinom usvojene iz zadanih predložaka.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Na razini reproduciranja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A45DD">
              <w:rPr>
                <w:rFonts w:cstheme="minorHAnsi"/>
                <w:sz w:val="24"/>
                <w:szCs w:val="24"/>
              </w:rPr>
              <w:t>govori i razgovara o temama iz svakodnevnoga života koje zaokupljaju njegovu pozornost.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Uz </w:t>
            </w:r>
            <w:r>
              <w:rPr>
                <w:rFonts w:cstheme="minorHAnsi"/>
                <w:sz w:val="24"/>
                <w:szCs w:val="24"/>
              </w:rPr>
              <w:t>manje</w:t>
            </w:r>
            <w:r w:rsidRPr="007A45DD">
              <w:rPr>
                <w:rFonts w:cstheme="minorHAnsi"/>
                <w:sz w:val="24"/>
                <w:szCs w:val="24"/>
              </w:rPr>
              <w:t xml:space="preserve"> poticaj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A45DD">
              <w:rPr>
                <w:rFonts w:cstheme="minorHAnsi"/>
                <w:sz w:val="24"/>
                <w:szCs w:val="24"/>
              </w:rPr>
              <w:t xml:space="preserve"> samostalno se govorno točno i pravilno izražava te govori o temama bliskim životu učenika.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Uspješno, samostalno i poštujući norme hrvatskog standardnog književnog jezika govori i razgovara o temama iz svakodnevnog života bliskih učeniku.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b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i postavlja pitanja cjelovitom rečenicom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i postavlja pitanja cjelovitom rečenicom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Većinom uz pomoć i stalni poticaj odgovara na pitanje kratkom rečenicom te postavlja naučena pitanja, praveći greške u uporabi upitnih riječi ili za konstrukciju pitanja rabi izjavnu rečenicu.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Prema zadanim smjernicama odgovara na pitanja i postavlja pitanja djelomično cjelovitim rečenicama.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Točno i pravilno odgovara na postavljeno pitanje te postavlja pitanja cjelovitom rečenicom uz poneku ispravku.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U svakodnevnom govoru točni i pravilno odgovara na postavljena pitanja cjelovitom rečenicom te postavlja potpuna i jasna pitanja, daje argumentirane odgovore.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kratku priču prema nizu slika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Isključivo uz poticaj ili predložak pripovijeda kratku priču služeći se kratkim i jednostavnim rečenicama.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Proizvoljno pripovijeda kratku priču prema nizu slika ne primjenjujući uvijek zadane smjernice.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kratku priču prema nizu slika uz povremeni manji poticaj.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Tečno, točno i artikulirano pripovijeda priču prema nizu slika obogaćujući je svojim rječnikom.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priča o vlastitim doživljajima i događajima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priča o vlastitim doživljajima i događajima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Prema zadanom jasnom i kratkom primjeru priča o vlastitim događajima i doživljajima uz stalno vođenje pitanjima, ne mareći za slijed događaja ili sažetost priče, ne prosuđuje količinu događaja niti važnost istih u pričanju (priča preopširno o nevažnim i nebitnim događajima za iskustvo o kojem priča). 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cstheme="minorHAnsi"/>
                <w:sz w:val="24"/>
                <w:szCs w:val="24"/>
              </w:rPr>
              <w:t>Metodom pokušaja i pogrešaka priča o vlastitim doživljajima i događajima često ne prateći kronološki slijed.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se svojim riječima kada priča o vlastitim doživljajima i događajima uz kraće navođenje.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Slobodno, jasno i s aktivnom pažnjom priča o vlastitim doživljajima i događajima.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događaje kronološki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7A45DD">
              <w:rPr>
                <w:rFonts w:cstheme="minorHAnsi"/>
                <w:sz w:val="24"/>
                <w:szCs w:val="24"/>
              </w:rPr>
              <w:t xml:space="preserve">ripovijeda događaje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7A45DD">
              <w:rPr>
                <w:rFonts w:cstheme="minorHAnsi"/>
                <w:sz w:val="24"/>
                <w:szCs w:val="24"/>
              </w:rPr>
              <w:t>eprecizn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i nepotpun</w:t>
            </w:r>
            <w:r>
              <w:rPr>
                <w:rFonts w:cstheme="minorHAnsi"/>
                <w:sz w:val="24"/>
                <w:szCs w:val="24"/>
              </w:rPr>
              <w:t>im</w:t>
            </w:r>
            <w:r w:rsidRPr="007A45DD">
              <w:rPr>
                <w:rFonts w:cstheme="minorHAnsi"/>
                <w:sz w:val="24"/>
                <w:szCs w:val="24"/>
              </w:rPr>
              <w:t xml:space="preserve"> kronološkim slijedom uz stalno navođenje.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povremeni poticaj pripovijeda događaje kronološkim slijedom.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Pripovijeda događaje kronološki slijedeći smisao cjeline uz manje ispravke.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Razvrstava događaje kronološki te ih samostalno reda pravilnim redoslijedom u jasnu i logičku cjelinu.</w:t>
            </w:r>
          </w:p>
        </w:tc>
      </w:tr>
      <w:tr w:rsidR="007A45DD" w:rsidRPr="00B4176C" w:rsidTr="007A45DD">
        <w:tc>
          <w:tcPr>
            <w:tcW w:w="2680" w:type="dxa"/>
            <w:tcBorders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opisuje na temelju promatranja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na temelju promatranja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Djelomično, ali često nepotpuno opisuje na temelju promatranja, teže izvodi opise samostalno, većinom je stalno potreban poticaj i pomoć.</w:t>
            </w:r>
          </w:p>
        </w:tc>
        <w:tc>
          <w:tcPr>
            <w:tcW w:w="2552" w:type="dxa"/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Opisuje na temelju promatranja uz dodatne upute.</w:t>
            </w:r>
          </w:p>
        </w:tc>
        <w:tc>
          <w:tcPr>
            <w:tcW w:w="2551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samostalno opisuje na temelju promatranja. </w:t>
            </w:r>
          </w:p>
        </w:tc>
        <w:tc>
          <w:tcPr>
            <w:tcW w:w="2835" w:type="dxa"/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Opisuje, analizira i primjenjuje naučeno u opisu na temelju promatranje te stvara slikovite opise.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pStyle w:val="ListParagraph"/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pažljivo i uljudno sluša sugovornika ne prekidajući ga u govorenju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Često prekida sugovornika u govorenju, teže održava pažnju i koncentraciju tijekom slušanja.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>Djelomično pažljivo i uljudno sluša sugovornika, ali zanimanje za slušano varira.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Pažljivo i uljudno sluša sugovornika ne prekidajući ga u govorenju.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Aktivnom pažnjom i neverbalnom komunikacijom pokazuje kako  pažljivo i uljudno sluša sugovornika ne prekidajući ga u govorenju.</w:t>
            </w:r>
          </w:p>
        </w:tc>
      </w:tr>
      <w:tr w:rsidR="007A45DD" w:rsidRPr="00B4176C" w:rsidTr="007A45DD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cstheme="minorHAnsi"/>
                <w:sz w:val="24"/>
                <w:szCs w:val="24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upotrebljava nove riječi koje je naučio kao dio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nove riječi koje je naučio kao dio aktivnoga rječnika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Prilično</w:t>
            </w:r>
            <w:r w:rsidRPr="007A45DD">
              <w:rPr>
                <w:rFonts w:cstheme="minorHAnsi"/>
                <w:sz w:val="24"/>
                <w:szCs w:val="24"/>
              </w:rPr>
              <w:t xml:space="preserve"> nesigurno i nepotpuno upotrebljava manji obim novih riječi u kratkim rečenicama aktivnog rječnika.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Upotrebljava dio novih riječi koje je naučio kao dio aktivnoga rječnika, ali nesigurno, što pokazuje kako rječnik nije dostatno uvježban.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upotrebljava   nove riječi koje je naučio kao dio aktivnoga rječnika uz poneko navođenje.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Pravilno, argumentirano planira i  upotrebljava nove riječi koje je naučio kao dio aktivnoga rječnika siguran u svoju izvedbu.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u riječima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izgovara sve glasove u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sve glasove samo u nekim  riječima, većinom uz metodu pokušaja i pogrešaka.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Većinom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izgovara sve glasove u riječima.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izgovara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sve glasove u riječima.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Točno, pravilno i artikulirano  točno izgovara sve glasove u riječima.</w:t>
            </w:r>
          </w:p>
        </w:tc>
      </w:tr>
      <w:tr w:rsidR="007A45DD" w:rsidRPr="00B4176C" w:rsidTr="007A45DD">
        <w:tc>
          <w:tcPr>
            <w:tcW w:w="2680" w:type="dxa"/>
            <w:tcBorders>
              <w:top w:val="single" w:sz="4" w:space="0" w:color="auto"/>
              <w:bottom w:val="single" w:sz="18" w:space="0" w:color="auto"/>
              <w:right w:val="double" w:sz="12" w:space="0" w:color="auto"/>
            </w:tcBorders>
          </w:tcPr>
          <w:p w:rsidR="007A45DD" w:rsidRPr="000B73C2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8" w:space="0" w:color="auto"/>
            </w:tcBorders>
          </w:tcPr>
          <w:p w:rsidR="007A45DD" w:rsidRPr="00CD1D1D" w:rsidRDefault="007A45DD" w:rsidP="007A45D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točno intonira izjavnu, upitnu i uskličnu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intonira izjavnu, upitnu i uskličnu rečenicu, uspješan u ponavljanju za modelom i kod poznatih rečenica.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Razlikuje u intonaciju vrstu rečenice, ali još uvijek dosta nesigurno  intonira izjavnu, upitnu i uskličnu rečenicu.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izjavnu, upitnu i uskličnu rečenicu uz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manje korekcije.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Jasno, izražajno, pravilno i  točno intonira izjavnu, upitnu i uskličnu rečenicu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7A45DD" w:rsidRPr="00B4176C" w:rsidTr="00556A04">
        <w:tc>
          <w:tcPr>
            <w:tcW w:w="1587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A45DD" w:rsidRPr="00556A04" w:rsidRDefault="007A45DD" w:rsidP="00556A04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sluša jednostavne tekstove, točno izgovara glasove,</w:t>
            </w:r>
          </w:p>
          <w:p w:rsidR="007A45DD" w:rsidRPr="00CD1D1D" w:rsidRDefault="007A45DD" w:rsidP="00556A0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riječi i rečenice na temelju slušanoga teksta.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7A45DD" w:rsidRPr="00D74C65" w:rsidTr="00556A04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5DD" w:rsidRPr="00B4176C" w:rsidTr="000702E9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A45DD" w:rsidRPr="006560B8" w:rsidRDefault="007A45DD" w:rsidP="007A45DD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</w:t>
            </w: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A45DD" w:rsidRPr="006560B8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Nestalnom pažnjom i slabom koncentracijom  sluša kratke tekstove primjerene jezičnomu razvoju, interesima i dobi te ga je potrebno stalno poticati na slušanje i održavati pažnju.</w:t>
            </w:r>
          </w:p>
        </w:tc>
        <w:tc>
          <w:tcPr>
            <w:tcW w:w="2552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sluša kratke tekstove primjerene jezičnomu razvoju, interesima i dobi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Sluša kratke tekstove primjerene jezičnomu razvoju, interesima i dobi uz pokazivanje zanimanja i razumijevanja.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aktivnu pažnju i stalnu koncentraciju  sluša kratke tekstove primjerene jezičnomu razvoju, interesima i dobi te se lako uživljuje u zadane situacije.</w:t>
            </w:r>
          </w:p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5DD" w:rsidRPr="00B4176C" w:rsidTr="00D96596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poslušanome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kratka i jednoznačna pitanja o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poslušanome tekstu uz dodatna pojašnjenja i upute.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Odgovara na većinu pitanja o poslušanome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Točno odgovara na pitanja o polsuš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anome 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tekstu proširujući odgovore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povremeni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A45DD" w:rsidRPr="00176884" w:rsidRDefault="007A45DD" w:rsidP="007A45DD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Točno, argumentirano i potpuno odgovara na 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pitanja o poslušanome tekstu upotpunjujući odgovore vlastitim odgovorima.</w:t>
            </w:r>
          </w:p>
        </w:tc>
      </w:tr>
      <w:tr w:rsidR="007A45DD" w:rsidRPr="00B4176C" w:rsidTr="00D96596">
        <w:tc>
          <w:tcPr>
            <w:tcW w:w="2680" w:type="dxa"/>
            <w:tcBorders>
              <w:bottom w:val="single" w:sz="8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potpitanja o poslušanome tekstu da bi pojasnio vlastito razumijevanje teksta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8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potpitanja o poslušanome tekstu da bi pojasnio vlastito razumijevanje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Rijetko  postavlja potpitanja o poslušanome tekstu da bi pojasnio vlastito razumijevanje teksta jer mu je tekst razumljiv tek nakon nekoliko slušanja i pojašnjavanja nepoznatih riječi i dijelova.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Ponekad postavlja kratka potpitanja o poslušanome tekstu prema primjeru da bi pojasnio vlastito razumijevanje teksta ili traži pojašnjenje teksta.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pojasnio vlastito razumijevanje teksta.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Postavlja potpitanja o poslušanome tekstu da bi produbio vlastito razumijevanje teksta i jasnije uočio uzročno-posljedične veze koje opisuje nakon odgovora na potpitanja.</w:t>
            </w:r>
          </w:p>
        </w:tc>
      </w:tr>
      <w:tr w:rsidR="007A45DD" w:rsidRPr="00B4176C" w:rsidTr="00D96596"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</w:t>
            </w:r>
            <w:r w:rsid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razgovoru s drugim učenikom–</w:t>
            </w:r>
          </w:p>
        </w:tc>
        <w:tc>
          <w:tcPr>
            <w:tcW w:w="2708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7A45DD" w:rsidRPr="00D76E7E" w:rsidRDefault="007A45DD" w:rsidP="00176884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cstheme="minorHAnsi"/>
                <w:i/>
                <w:sz w:val="24"/>
              </w:rPr>
              <w:t>p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rovjerava razumijevanje poslušanoga teksta u razgovoru s drugim učenikom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i jasne upute provjerava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u razgovoru s drugim učenikom, pri čemu nije u mogućnosti ispraviti drugog učenika jer mu je i samom potrebno potvrditi i dopuniti razumijevanje poslušanog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i ono što je učenik shvatio. 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Uz upute za rad u paru i poticaj od vršnjaka/učitelja  provjerava razumijevanje poslušanoga teksta u razgovoru s drugim učenikom, pri čemu se više oslanja na vršnjaka.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Provjerava razumijevanje poslušanoga teksta u razgovoru s drugim učenikom uz suradničko učenje i nadopunjavanje.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7A45DD" w:rsidRPr="00176884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6884">
              <w:rPr>
                <w:rFonts w:eastAsia="Times New Roman" w:cstheme="minorHAnsi"/>
                <w:sz w:val="24"/>
                <w:szCs w:val="24"/>
                <w:lang w:eastAsia="hr-HR"/>
              </w:rPr>
              <w:t>S lakoćom  provjerava razumijevanje poslušanoga teksta u razgovoru s drugim učenikom te se stavlja u ulogu učitelja siguran u svoje razumijevanje.</w:t>
            </w:r>
          </w:p>
        </w:tc>
      </w:tr>
      <w:tr w:rsidR="007A45DD" w:rsidRPr="00B4176C" w:rsidTr="00DD5510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A45DD" w:rsidRPr="00371DDF" w:rsidRDefault="007A45DD" w:rsidP="007A45DD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(crtežom, pismom, govorom, pokretom)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A45DD" w:rsidRPr="00D76E7E" w:rsidRDefault="007A45DD" w:rsidP="007A45DD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176884" w:rsidRPr="0017688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svoje misli i osjećaje o poslušanome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Rijetko  izražava svoje misli i osjećaje o poslušanome tekstu.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Povremeno  izražava svoje misli i osjećaje o poslušanome tekstu.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Izražava svoje misli i osjećaje o poslušanome tekstu govorom i pokretom.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7A45DD" w:rsidRPr="007A45DD" w:rsidRDefault="007A45DD" w:rsidP="007A45D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>Kreativno i slikovito izražava svoje misli i osjećaje o poslušanom</w:t>
            </w:r>
            <w:r w:rsidR="00367C51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7A45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tekstu služeći se raznim alatima (slika, oluja ideja, umna mapa, samostalni nastup ili izlaganje).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7A45DD" w:rsidRPr="00B4176C" w:rsidTr="00556A04">
        <w:tc>
          <w:tcPr>
            <w:tcW w:w="158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A45DD" w:rsidRPr="00556A04" w:rsidRDefault="007A45DD" w:rsidP="007A45DD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čita kratke tekstove tematski prikladne </w:t>
            </w:r>
          </w:p>
          <w:p w:rsidR="007A45DD" w:rsidRPr="00CD1D1D" w:rsidRDefault="007A45DD" w:rsidP="007A45D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učeničkomu iskustvu, jezičnomu razvoju i interesima.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7A45DD" w:rsidRPr="00D74C65" w:rsidTr="00556A0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7A45DD" w:rsidRPr="00D74C65" w:rsidRDefault="007A45DD" w:rsidP="007A45DD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B73C2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kratke tekstove primjerene jezičnomu razvoju, dobi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Nesigurno i uz dosta slovkanja  čita kratke tekstove primjerene jezičnomu razvoju, dobi i interesima.</w:t>
            </w: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kratke tekstove primjerene jezičnomu razvoju, dobi i interesima čineći greške u čitanju (povremeno slovkanje, nepravilna intonacija ili neprimjenjivanje interpunkcije pri čitanju). 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Čita kratke tekstove primjerene jezičnomu razvoju, dobi i interesima uz poneko pojašnjenje od strane učitelja.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Točno, tečno i elokventno  čita kratke i dulje tekstove primjerene jezičnomu razvoju, dobi i interesima.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Nesigurno i često netočno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pitanja o pročitanome tekstu.</w:t>
            </w:r>
          </w:p>
        </w:tc>
        <w:tc>
          <w:tcPr>
            <w:tcW w:w="2552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Većinom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odgovara na  kraća pitanja o pročitanome tekstu.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Točno odgovara na pitanja o pročitanome tekstu uz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nezamjetne greške.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Bez greške i proširenim rečenicama  odgovara na pitanja o pročitanome tekstu.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pročitanome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pročitanome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Tek uz poticaj i primjer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postavlja kratka i jednostavna pitanja o pročitanome tekstu (nakon što ga je nekoliko puta pročitao).</w:t>
            </w:r>
          </w:p>
        </w:tc>
        <w:tc>
          <w:tcPr>
            <w:tcW w:w="2552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cstheme="minorHAnsi"/>
                <w:sz w:val="24"/>
                <w:szCs w:val="24"/>
              </w:rPr>
              <w:t xml:space="preserve">Postavlja jednostavna i kraća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o pročitanome tekstu (važna za interpretaciju i razumijevanje teksta).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Samostalno postavlja više pitanja o pročitanome tekstu.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Sigurno i integrirano  postavlja različita  pitanja o pročitanome tekstu dovodeći u vezu događaje i likove već nakon prvog čitanja.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izdvaja nepoznate riječi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izdvaja nepoznate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izdvaja  izdvaja nepoznate riječi zbog nerazumijevanja teksta te mu je više riječi nepoznato od očekivanih za kronološku dob (siromašan rječnik).</w:t>
            </w:r>
          </w:p>
        </w:tc>
        <w:tc>
          <w:tcPr>
            <w:tcW w:w="2552" w:type="dxa"/>
          </w:tcPr>
          <w:p w:rsidR="00367C51" w:rsidRPr="005F641C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nepoznate riječi, ali traži pomoć u snalaženju i traženju značenja. 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 izdvaja nepoznate riječi.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uočava i izdvaja nepoznate riječi te se snalazi u traženju značenja (rječnik, tamnije otisnuti pojmovi ili na multimedijskim sadržajima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tablet, računalo)</w:t>
            </w:r>
          </w:p>
        </w:tc>
      </w:tr>
      <w:tr w:rsidR="00367C51" w:rsidRPr="00B4176C" w:rsidTr="000B73C2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pretpostavlja značenje nepoznate riječi prema kontekstu te provjerava pretpostavljeno značenje u rječnicima ili u razgovoru s učiteljem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pretpostavlja značenje nepoznate riječi prema kontekstu te provjerava pretpostavljeno značenje u rječnicima ili u razgovoru s učiteljem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vAlign w:val="center"/>
          </w:tcPr>
          <w:p w:rsidR="00367C51" w:rsidRPr="005F641C" w:rsidRDefault="00367C51" w:rsidP="00D9659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ne  pretpostavlja značenje nepoznate riječi prema kontekstu zbog nerazumijevanja teksta te mu je potrebno navesti riječi koje bi mu mogle biti nepoznate, kao i njihova značenja jer se samostalno ne snalazi u pronalasku značenja.</w:t>
            </w:r>
          </w:p>
        </w:tc>
        <w:tc>
          <w:tcPr>
            <w:tcW w:w="2552" w:type="dxa"/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i uz dodatni poticaj  pretpostavlja značenje nepoznate riječi prema kontekstu, ali samostalno ne provjerava pretpostavljeno značenje u rječnicima ili u razgovoru s učiteljem, traži pomoć i upute.</w:t>
            </w:r>
          </w:p>
        </w:tc>
        <w:tc>
          <w:tcPr>
            <w:tcW w:w="2551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kraće navođenje/primjer (u drugom kontekstu) pretpostavlja značenje nepoznate riječi prema kontekstu te provjerava pretpostavljeno značenje u rječnicima ili u razgovoru s učiteljem slijedeći jasne upute.</w:t>
            </w:r>
          </w:p>
        </w:tc>
        <w:tc>
          <w:tcPr>
            <w:tcW w:w="2835" w:type="dxa"/>
          </w:tcPr>
          <w:p w:rsidR="00367C51" w:rsidRPr="005F641C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Uspješno pretpostavlja značenje nepoznate riječi prema kontekstu te provjerava pretpostavljeno značenje u rječnicima ili u razgovoru s učiteljem.</w:t>
            </w:r>
          </w:p>
        </w:tc>
      </w:tr>
      <w:tr w:rsidR="00367C51" w:rsidRPr="00B4176C" w:rsidTr="005F641C">
        <w:tc>
          <w:tcPr>
            <w:tcW w:w="2680" w:type="dxa"/>
            <w:tcBorders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čitanome tekstu prema uputi ili pitanjima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čitanome tekstu prema uputi ili pitanjima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Uglavnom ne  pronalazi podatke u čitanome tekstu prema uputi ili pitanjima.</w:t>
            </w:r>
          </w:p>
        </w:tc>
        <w:tc>
          <w:tcPr>
            <w:tcW w:w="2552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Djelomično uspješno  pronalazi podatke u čitanome tekstu prema uputi ili pitanjima, ali mu je potreban poticaj ili upoznavanje s tekstom više puta.</w:t>
            </w:r>
          </w:p>
        </w:tc>
        <w:tc>
          <w:tcPr>
            <w:tcW w:w="2551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pronalazi podatke u čitanome tekstu prema uputi ili pitanjima.</w:t>
            </w:r>
          </w:p>
        </w:tc>
        <w:tc>
          <w:tcPr>
            <w:tcW w:w="2835" w:type="dxa"/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Brzo, pravovremeno i točno  pronalazi podatke u čitanome tekstu prema uputi ili pitanjima i povezuje prethodno sa sljedećim.</w:t>
            </w:r>
          </w:p>
        </w:tc>
      </w:tr>
      <w:tr w:rsidR="00367C51" w:rsidRPr="00B4176C" w:rsidTr="005F641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67C51" w:rsidRPr="000B73C2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B73C2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67C51" w:rsidRPr="00D76E7E" w:rsidRDefault="00367C51" w:rsidP="00367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B73C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pronalazi podatke u grafičkim prikazima i tumači 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Rijetko  pronalazi podatke u grafičkim prikazima, ne tumači ih samostalno jer većinom slabije razumije grafičke prikaze.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Povremeno  pronalazi podatke u grafičkim prikazima, ali ih ne tumači samostalno, već uz primjer ili dodatni poticaj (pojašnjenje prikaza ili davanje primjera).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Pronalazi podatke u grafičkim prikazima i tumači ih, uspoređuje i zaključuje.</w:t>
            </w:r>
          </w:p>
        </w:tc>
      </w:tr>
    </w:tbl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367C51" w:rsidRPr="00B4176C" w:rsidTr="00556A04">
        <w:tc>
          <w:tcPr>
            <w:tcW w:w="15877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67C51" w:rsidRPr="00556A04" w:rsidRDefault="00367C51" w:rsidP="00367C51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 xml:space="preserve">Učenik piše školskim rukopisnim pismom slova,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riječi i kratke rečenice u skladu s jezičnim razvojem.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367C51" w:rsidRPr="00D74C65" w:rsidTr="00556A0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s izraženijom slabijom grafomotorikom (prelazi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slova nejednakih veličina i miješanje velikih/malih slova).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školskim rukopisnim pismom povremeno praveći greške u velikom/malom slovu (zamjenjuje slova) i prelazeći </w:t>
            </w:r>
            <w:r w:rsidR="005F641C">
              <w:rPr>
                <w:rFonts w:eastAsia="Times New Roman" w:cstheme="minorHAnsi"/>
                <w:sz w:val="24"/>
                <w:szCs w:val="24"/>
                <w:lang w:eastAsia="hr-HR"/>
              </w:rPr>
              <w:t>zadano crtovlje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školskim rukopisnim pismom uredno i točno.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Uredno, čitko i pravilno  piše velika i mala slova školskim rukopisnim pismom unutar </w:t>
            </w:r>
            <w:r w:rsidR="000870A3">
              <w:rPr>
                <w:rFonts w:eastAsia="Times New Roman" w:cstheme="minorHAnsi"/>
                <w:sz w:val="24"/>
                <w:szCs w:val="24"/>
                <w:lang w:eastAsia="hr-HR"/>
              </w:rPr>
              <w:t>zadanog crtovlja</w:t>
            </w: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67C51" w:rsidRPr="00B4176C" w:rsidTr="005F641C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</w:p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0870A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slova u cjelovitu riječ, riječ u rečenicu pišući školskim rukopisnim pismom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Teže  povezuje slova u cjelovitu riječ, riječ u rečenicu pišući školskim rukopisnim pismom koji je potrebno dodatno vježbati radi svladavanje tehnike pisanja.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Pravilno i točno 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41C">
              <w:rPr>
                <w:rFonts w:eastAsia="Times New Roman" w:cstheme="minorHAnsi"/>
                <w:sz w:val="24"/>
                <w:szCs w:val="24"/>
                <w:lang w:eastAsia="hr-HR"/>
              </w:rPr>
              <w:t>S lakoćom i preciznošću  povezuje slova u cjelovitu riječ, riječ u rečenicu pišući školskim rukopisnim pismom.</w:t>
            </w:r>
          </w:p>
          <w:p w:rsidR="00367C51" w:rsidRPr="005F641C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rukopisnim slovima</w:t>
            </w:r>
          </w:p>
          <w:p w:rsidR="00367C51" w:rsidRPr="002B2629" w:rsidRDefault="00367C51" w:rsidP="00367C51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6560B8" w:rsidRDefault="00367C51" w:rsidP="005F641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 rukopisnim slovima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367C51" w:rsidRDefault="00367C51" w:rsidP="005F641C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Uz češć</w:t>
            </w:r>
            <w:r w:rsidR="00E43BE3">
              <w:rPr>
                <w:rFonts w:eastAsia="Times New Roman" w:cstheme="minorHAnsi"/>
                <w:sz w:val="24"/>
                <w:szCs w:val="24"/>
                <w:lang w:eastAsia="hr-HR"/>
              </w:rPr>
              <w:t>e ispravke i greške</w:t>
            </w: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Uredno  prepisuje riječi i rečenice rukopisnim slovima praveći manje greške.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870A3">
              <w:rPr>
                <w:rFonts w:eastAsia="Times New Roman" w:cstheme="minorHAnsi"/>
                <w:sz w:val="24"/>
                <w:szCs w:val="24"/>
                <w:lang w:eastAsia="hr-HR"/>
              </w:rPr>
              <w:t>Točno i uredno  prepisuje riječi i rečenice rukopisnim slovima.</w:t>
            </w:r>
          </w:p>
          <w:p w:rsidR="00367C51" w:rsidRPr="000870A3" w:rsidRDefault="00367C51" w:rsidP="000870A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naučenim rukopisnim slovima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5F641C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naučenim rukopisnim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stalna ispravljanja uspijeva samostalno pisati riječi i kraće rečenice naučenim rukopisnim pismom.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samostalno piše riječi i rečenice naučenim rukopisnim slovima uz dodatna ispravljanja i ponavljanja.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povremena ispravljanja  samostalno piše riječi i rečenice naučenim rukopisnim slovima.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potrebe za ispravljanjem piše riječi i rečenice naučenim rukopisnim slovima.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pisanju rukopisnim slovima pazi na veličinu </w:t>
            </w: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DE1B21" w:rsidRDefault="00367C51" w:rsidP="00D96596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 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pisanju rukopisnim slovima pazi na veličinu pojedinih elemenata slova, vrstu poteza i način spajanja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Neprecizan  u pisanju rukopisnim slovima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djelomično pazi na veličinu pojedinih elemenata slova, vrstu poteza i način spajanja.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pisanju rukopisnim slovima pazi na veličinu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 čineći greške koje opetuje.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 pisanju rukopisnim slovima pazi na veličinu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pojedinih elemenata slova, vrstu poteza i način spajanja.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u pisanju rukopisnim slovima pazi </w:t>
            </w: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veličinu pojedinih elemenata slova, vrstu poteza i način spajanja bez ispravljanja i popravljanja napisanoga.</w:t>
            </w: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pojam glas, slovo, slog, riječ</w:t>
            </w: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Pr="00B866F1" w:rsidRDefault="00367C51" w:rsidP="005F641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pojam glas, slovo, slog, riječ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DE1B21" w:rsidRDefault="00367C51" w:rsidP="00D96596"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razlikuje glas i slovo, slog i riječ teže razlikuje, tek uz navođenje.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ali ne razlikuje uvijek pojmove glas/slovo/slog/riječ.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i bez greške  razlikuje pojam glas, slovo, slog, riječ.</w:t>
            </w:r>
          </w:p>
          <w:p w:rsidR="00367C51" w:rsidRPr="00E43BE3" w:rsidRDefault="00367C51" w:rsidP="00E43B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67C51" w:rsidRPr="00B4176C" w:rsidTr="000702E9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pisanju rastavlja riječi na slogove na kraju retka; prepoznaje i upotrebljava pravopisni znak spojnicu kod rastavljanja riječi na slogove na kraju retka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DE1B2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prema zadanim smjernicama ili primjerima, uz mnoga ponavljanja   rastavlja riječi na slogove na kraju retka u pisanju; prepoznaje, pravopisni znak spojnicu kod rastavljanja riječi na slogove na kraju retka, 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ali ju rijetko primjenjuje pravilno.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Povremeno uspješno rastavlja riječi na slogove na kraju retka u pisanju; prepoznaje i  razlikuje pravopisni znak spojnicu kod rastavljanja riječi na slogove na kraju retka, ali ju upotrebljava uz poticaj ili primjer.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Uspješno  u pisanju rastavlja riječi na slogove na kraju retka; prepoznaje i upotrebljava pravopisni znak spojnicu kod rastavljanja riječi na slogove na kraju retka čineći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 rastavlja riječi na slogove na kraju retka u pisanju; prepoznaje, razlikuje i upotrebljava pravopisni znak spojnicu kod rastavljanja riječi na slogove na kraju retka.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veliko početno slovo: imena životinja, blagdana i praznika, ulica, trgova i naseljenih mjesta u bližem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Teže primjenjuje pravila o pisanju velikog početnog slova u nazivima mjesta, ulica i trgova.</w:t>
            </w:r>
          </w:p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povremeno navođenje ili primjer  piše veliko početno slovo: imena životinja, blagdana i praznika, ulica, trgova i naseljenih mjesta u bližem okružju.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piše veliko početno slovo: imena životinja, blagdana i praznika, ulica, trgova i naseljenih mjesta u bližem okružju uz manje greške.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uspješno  primjenjuje pravila o pisanju velikog početnog slova u imenima životinja, blagdana i praznika, ulica,  trgova i naseljenih mjesta u obližnjem okružju, ali i u nepoznatim nazivima ulica, trgova i naseljenih mjesta, čime dokazuje fazu primjene usvojenih  pravopisnih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367C51" w:rsidRPr="006560B8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piše oznake za mjerne jedinice (duljina, novac, vrijeme)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367C51" w:rsidRDefault="00E43BE3" w:rsidP="00E43BE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 oznake za mjerne jedinice (duljina, novac, vrijeme), ali ih ne piše samostalno točno, tek uz navođenje ili učiteljevu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piše oznake za mjerne jedinice (duljina, novac, vrijeme).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oznake za mjerne jedinice (duljina, novac, vrijeme) točno i uspješno uz poneka odstupanja od usvojenih pravila.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oznake za mjerne jedinice (duljina, novac, vrijeme) razlikujući ih i primjenjujući usvojena pravila.</w:t>
            </w:r>
          </w:p>
        </w:tc>
      </w:tr>
      <w:tr w:rsidR="00367C51" w:rsidRPr="00B4176C" w:rsidTr="00E43BE3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367C51" w:rsidRPr="00B866F1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866F1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367C51" w:rsidRDefault="00367C51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866F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ogledne i česte riječi u kojima su glasovi č, ć, dž, đ, ije/je/e/i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DE1B21" w:rsidRPr="00E43BE3" w:rsidRDefault="00367C51" w:rsidP="00D9659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Uglavnom ne  piše točno ogledne i česte riječi u kojima su glasovi č, ć, dž, đ, ije/je/e/i, uz učiteljev poticaj i više ponavljanja uspijeva točno pisati česte riječi s navedenim glasovima.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Povremeno griješeći  piše ogledne i česte riječi u kojima su glasovi č, ć, dž, đ, ije/je/e/i, ali uz poticaj se uspješno ispravlja.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Piše ogledne i česte riječi u kojima su glasovi č, ć, dž, đ, ije/je/e/i.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Jasno i bez greške  piše ogledne i česte riječi u kojima su glasovi č, ć, dž, đ, ije/je/e/i.</w:t>
            </w:r>
          </w:p>
        </w:tc>
      </w:tr>
    </w:tbl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367C51" w:rsidRPr="00B4176C" w:rsidTr="00556A04">
        <w:tc>
          <w:tcPr>
            <w:tcW w:w="15877" w:type="dxa"/>
            <w:tcBorders>
              <w:top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67C51" w:rsidRPr="00556A04" w:rsidRDefault="00367C51" w:rsidP="00367C51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 xml:space="preserve">Učenik upotrebljava i objašnjava riječi, sintagme </w:t>
            </w:r>
          </w:p>
          <w:p w:rsidR="00367C51" w:rsidRPr="00CD1D1D" w:rsidRDefault="00367C51" w:rsidP="00367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i rečenice u skladu s komunikacijskom situacijom.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367C51" w:rsidRPr="00D74C65" w:rsidTr="00556A0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67C51" w:rsidRPr="00D74C65" w:rsidRDefault="00367C51" w:rsidP="00367C51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E43BE3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43BE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usvaja nove riječi i razumije značenje naučenih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manji broj novih riječi i djelomično razumije značenje naučenih riječi.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osrednji broj novih riječi te razumije njihovo značenje.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Usvaja nove riječi i razumije značenje naučenih riječi te ih samostalno objašnjava.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određene riječi s obzirom na komunikacijsku situaciju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Pr="00D5581A" w:rsidRDefault="00D5581A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značenje određene riječi s obzirom na komunikacijsku situaciju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Nesigurno i proizvoljno  objašnjava značenje samo nekoliko riječi s obzirom na komunikacijsku situaciju.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i pojašnjenja  objašnjava značenje manjeg broja riječi (nekih, ne svih)  s obzirom na komunikacijsku situaciju.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Uz poneka kraća pojašnjenja objašnjava značenje određene riječi s obzirom na komunikacijsku situaciju.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E43BE3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 objašnjava značenje određene riječi s obzirom na komunikacijsku situaciju.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367C51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odgovarajuće riječi i upotrebljava ih u oblikovanju sintagmi i rečenica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Rijetko  izabire odgovarajuće riječi i upotrebljava ih u oblikovanju sintagmi i rečenica.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 izabire odgovarajuće riječi i upotrebljava ih u oblikovanju sintagmi i rečenica.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 izabire odgovarajuće riječi i upotrebljava ih u oblikovanju sintagmi i rečenica.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Sigurno i točno  izabire odgovarajuće riječi i upotrebljava ih u oblikovanju sintagmi i rečenica.</w:t>
            </w:r>
          </w:p>
        </w:tc>
      </w:tr>
      <w:tr w:rsidR="00367C51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67C51" w:rsidRPr="003E32F7" w:rsidRDefault="00367C51" w:rsidP="00367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67C51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zadanih nepoznatih riječi (manji obim broja riječi)u dječjem rječniku, ali se ne koristi njima kao dijelom aktivnoga rječnika.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rječniku, ali se slabije koristi njima kao dijelom aktivnoga rječnika.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nepoznatih riječi u dječjem rječniku i koristi se njima kao dijelom aktivnoga rječnika uz povremene dodatne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67C51" w:rsidRPr="00D5581A" w:rsidRDefault="00367C51" w:rsidP="00367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Samonicijativno i uspješno  traži objašnjenje nepoznatih riječi u dječjem rječniku i koristi se njima kao dijelom aktivnoga rječnika.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izjavnu, upitnu i uskličnu 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jesnu i niječnu rečenicu u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 razlikuje 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izjavnu, upitnu i uskličnu te jesnu i niječnu rečenicu u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ali teže razlikuje izjavnu, upitnu i uskličnu te jesnu 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niječnu rečenicu u tekstu (često mu je potreban primjer ili ponavljanje razlika o rečenicama).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razlikuje izjavnu, upitnu i uskličnu te jesnu 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niječnu rečenicu u tekstu uz povremeni poticaj.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razlikuje izjavnu, upitnu i uskličnu te jesnu i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niječnu rečenicu u tekstu.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razlikuje, uspoređuje i definira izjavnu, upitnu i uskličnu 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jesnu i niječnu rečenicu u tekstu.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i piše izjavne (potvrdne i niječne), upitne, usklične rečenice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D5581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stvara i piše izjavne, upitne, usklične rečenice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primjerima  piše izjavne (potvrdne i niječne), upitne, usklične rečenice.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izjavne (potvrdne i niječne), upitne, usklične rečenice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rema zadanom predlošku.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Stvara i piše izjavne (potvrdne i niječne), upitne, usklične rečenice.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581A">
              <w:rPr>
                <w:rFonts w:eastAsia="Times New Roman" w:cstheme="minorHAnsi"/>
                <w:sz w:val="24"/>
                <w:szCs w:val="24"/>
                <w:lang w:eastAsia="hr-HR"/>
              </w:rPr>
              <w:t>Bez pomoći stvara i piše izjavne (potvrdne i niječne), upitne, usklične rečenice.</w:t>
            </w:r>
          </w:p>
        </w:tc>
      </w:tr>
      <w:tr w:rsidR="00D5581A" w:rsidRPr="00B4176C" w:rsidTr="000702E9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3E32F7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5581A" w:rsidRDefault="00D5581A" w:rsidP="00D5581A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D5581A">
              <w:rPr>
                <w:rFonts w:cstheme="minorHAnsi"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ogledne i česte imenice s konkretnim značenjem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prepoznaje ogledne i česte imenice s konkretnim značenjem, ali ih slabije razlikuje i ne upotrebljava ih u samostalnom izričaju. </w:t>
            </w:r>
          </w:p>
          <w:p w:rsidR="00D96596" w:rsidRPr="00E43BE3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ogledne i česte imenice s konkretnim značenjem, ali ih samo uz primjere i poticaj (dodatne upute) povremeno upotrebljava.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Razlikuje i većinom točno upotrebljava ogledne i česte imenice s konkretnim značenjem.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E43BE3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43BE3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upotrebljava ogledne i česte imenice s konkretnim značenjem.</w:t>
            </w:r>
          </w:p>
        </w:tc>
      </w:tr>
    </w:tbl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D5581A" w:rsidRPr="00B4176C" w:rsidTr="00556A04">
        <w:tc>
          <w:tcPr>
            <w:tcW w:w="1587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5581A" w:rsidRPr="00CD1D1D" w:rsidRDefault="00D5581A" w:rsidP="00D5581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>Učenik uspoređuje mjesni govor i hrvatski standardni jezik.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D5581A" w:rsidRPr="00D74C65" w:rsidTr="00556A0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5581A" w:rsidRPr="00B4176C" w:rsidTr="00367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riječi mjesnoga govora i hrvatskoga standardnog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Nesigurno  uspoređuje riječi mjesnoga govora i hrvatskoga standardnog jezika.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 uspoređuje riječi mjesnoga govora i hrvatskoga standardnog jezika.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Uspoređuje riječi mjesnoga govora i hrvatskoga standardnog jezika.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Razlikuje i  uspoređuje riječi mjesnoga govora i hrvatskoga standardnog jezika.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C5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 govori tekstove na mjesnome govoru prikladne učeničkomu iskustvu, jezičnomu razvoju i interesima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Nestalne pažnje i slabijeg zanimanja sluša i govori tekstove na mjesnome govoru prikladne učeničkomu iskustvu, jezičnomu razvoju i interesima.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Većinom uz poticaj  sluša i govori tekstove na mjesnome govoru prikladne učeničkomu iskustvu, jezičnomu razvoju i interesima.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uz povremene dodatne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Sluša i govori tekstove na mjesnome govoru prikladne učeničkomu iskustvu, jezičnomu razvoju i interesima pravilno i točno.</w:t>
            </w:r>
          </w:p>
        </w:tc>
      </w:tr>
      <w:tr w:rsidR="00D5581A" w:rsidRPr="00B4176C" w:rsidTr="00184BB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D5581A" w:rsidRPr="002B2629" w:rsidRDefault="00D5581A" w:rsidP="00D5581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D5581A" w:rsidRDefault="00D5581A" w:rsidP="00D5581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96596" w:rsidRDefault="00D96596" w:rsidP="00D5581A">
            <w:pPr>
              <w:rPr>
                <w:rFonts w:cstheme="minorHAnsi"/>
                <w:sz w:val="24"/>
              </w:rPr>
            </w:pPr>
          </w:p>
          <w:p w:rsidR="00D96596" w:rsidRPr="006560B8" w:rsidRDefault="00D96596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3"/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Nesigurno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cstheme="minorHAnsi"/>
                <w:sz w:val="24"/>
                <w:szCs w:val="24"/>
              </w:rPr>
            </w:pPr>
            <w:r w:rsidRPr="00367C51">
              <w:rPr>
                <w:rFonts w:cstheme="minorHAnsi"/>
                <w:sz w:val="24"/>
                <w:szCs w:val="24"/>
              </w:rPr>
              <w:t xml:space="preserve">Uz češće greške </w:t>
            </w: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čita i piše kratke i jednostavne tekstove na mjesnome govoru u skladu sa svojim interesima, potrebama i iskustvom.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Čita i piše kratke i jednostavne tekstove na mjesnome govoru u skladu sa svojim interesima, potrebama i iskustvom.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D5581A" w:rsidRPr="00367C51" w:rsidRDefault="00D5581A" w:rsidP="00D5581A">
            <w:pPr>
              <w:ind w:left="3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67C51">
              <w:rPr>
                <w:rFonts w:eastAsia="Times New Roman" w:cstheme="minorHAnsi"/>
                <w:sz w:val="24"/>
                <w:szCs w:val="24"/>
                <w:lang w:eastAsia="hr-HR"/>
              </w:rPr>
              <w:t>Samostalno  čita i piše kratke i jednostavne, ali i složenije  tekstove na mjesnome govoru u skladu sa svojim interesima, potrebama i iskustvom.</w:t>
            </w:r>
          </w:p>
        </w:tc>
      </w:tr>
    </w:tbl>
    <w:p w:rsidR="00556A04" w:rsidRDefault="00556A04"/>
    <w:p w:rsidR="00556A04" w:rsidRDefault="00556A04"/>
    <w:p w:rsidR="00556A04" w:rsidRDefault="00556A04"/>
    <w:p w:rsidR="00556A04" w:rsidRPr="00556A04" w:rsidRDefault="00556A04">
      <w:pPr>
        <w:rPr>
          <w:sz w:val="44"/>
        </w:rPr>
      </w:pPr>
      <w:r w:rsidRPr="00556A04">
        <w:rPr>
          <w:sz w:val="44"/>
        </w:rPr>
        <w:lastRenderedPageBreak/>
        <w:t>2. KNJIŽEVNOST I STVARALAŠTVO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556A04" w:rsidRPr="00B4176C" w:rsidTr="005E7B22">
        <w:trPr>
          <w:trHeight w:val="1055"/>
        </w:trPr>
        <w:tc>
          <w:tcPr>
            <w:tcW w:w="15877" w:type="dxa"/>
            <w:tcBorders>
              <w:top w:val="single" w:sz="12" w:space="0" w:color="auto"/>
              <w:left w:val="single" w:sz="4" w:space="0" w:color="auto"/>
            </w:tcBorders>
            <w:shd w:val="clear" w:color="auto" w:fill="FBE4D5" w:themeFill="accent2" w:themeFillTint="33"/>
          </w:tcPr>
          <w:p w:rsidR="00556A04" w:rsidRPr="00556A04" w:rsidRDefault="00556A04" w:rsidP="00D5581A">
            <w:pPr>
              <w:jc w:val="center"/>
              <w:rPr>
                <w:rFonts w:eastAsia="Times New Roman" w:cstheme="minorHAnsi"/>
                <w:b/>
                <w:sz w:val="32"/>
                <w:szCs w:val="28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 xml:space="preserve">Učenik izražava svoja zapažanja, misli i osjećaje nakon </w:t>
            </w:r>
          </w:p>
          <w:p w:rsidR="00556A04" w:rsidRPr="00614DA8" w:rsidRDefault="00556A04" w:rsidP="005E7B22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slušanja/čitanja književnoga teksta i povezuje ih s vlastitim iskustvom.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D5581A" w:rsidRPr="00D74C65" w:rsidTr="00556A0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5581A" w:rsidRPr="00D74C65" w:rsidRDefault="00D5581A" w:rsidP="00D5581A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9231A6" w:rsidRPr="00B4176C" w:rsidTr="009231A6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9231A6" w:rsidRPr="002B2629" w:rsidRDefault="009231A6" w:rsidP="009231A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o čemu razmišlja i kako se osjeća nakon čitanja/slušanja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Šturo i s pojedinačnim riječima koje ne sklapa u potpunu rečenicu izražava osobni doživljaj slušanog/pročitanog djela (kratki odgovori, potvrdni ili niječni, reagira tek na upite i potpitanja).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Većinom uz podršku i potpitanja  govori o čemu razmišlja i kako se osjeća nakon čitanja/slušanja književnoga teksta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Slobodno izražava osobni doživljaj djela,  govori o čemu razmišlja i kako se osjeća nakon čitanja/slušanja književnoga teksta uz kraća potpitanja.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1A6" w:rsidRPr="009231A6" w:rsidRDefault="009231A6" w:rsidP="009231A6">
            <w:pPr>
              <w:rPr>
                <w:rFonts w:cstheme="minorHAnsi"/>
                <w:sz w:val="24"/>
                <w:szCs w:val="24"/>
              </w:rPr>
            </w:pPr>
            <w:r w:rsidRPr="009231A6">
              <w:rPr>
                <w:rFonts w:cstheme="minorHAnsi"/>
                <w:sz w:val="24"/>
                <w:szCs w:val="24"/>
              </w:rPr>
              <w:t>Izražava osobni doživljaj nakon slušanja/čitanja književnog djela koristeći se opisima i cjelovitim rečenicama.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</w:p>
          <w:p w:rsidR="009231A6" w:rsidRPr="002B2629" w:rsidRDefault="009231A6" w:rsidP="009231A6">
            <w:pPr>
              <w:pStyle w:val="ListParagraph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opisane situacije i doživljeno u književnome tekstu riječima, crtežom i pokretom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nesigurno ili isključivo vođeno od strane učitelja izražava jednu opisanu situaciju ili doživljaj riječima (kratkim i jednostavnim rečenicama). </w:t>
            </w:r>
          </w:p>
        </w:tc>
        <w:tc>
          <w:tcPr>
            <w:tcW w:w="2552" w:type="dxa"/>
          </w:tcPr>
          <w:p w:rsidR="009231A6" w:rsidRPr="009231A6" w:rsidRDefault="009231A6" w:rsidP="00DD5510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prema sklonosti (bira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sredstvo izražavanja u kojem se osjeća uspješno izraziti)  izražava neke od opisanih situacija i doživljenoga u književnome tekstu riječima/crtežom ili pokretom</w:t>
            </w:r>
            <w:r w:rsidR="00DD5510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manji poticaj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Maštovito i živopisno izražava  opisane situacije i doživljeno u književnome tekstu riječima, crtežom i pokretom.</w:t>
            </w:r>
          </w:p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izražava vlastito mišljenje o događajima u priči i postupcima likova</w:t>
            </w:r>
          </w:p>
          <w:p w:rsidR="009231A6" w:rsidRPr="002B2629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izražava vlastito mišljenje o događajima u priči i postupcima likova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</w:p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po zadanim </w:t>
            </w:r>
            <w:r>
              <w:rPr>
                <w:rFonts w:cstheme="minorHAnsi"/>
                <w:sz w:val="24"/>
              </w:rPr>
              <w:t>e</w:t>
            </w:r>
            <w:r w:rsidRPr="001B1AA7">
              <w:rPr>
                <w:rFonts w:cstheme="minorHAnsi"/>
                <w:sz w:val="24"/>
              </w:rPr>
              <w:t>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Siromašnim rječnikom, većinom potvrdnim/niječnim odgovorima na potpitanja izražava  vlastito mišljenje o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događajima u priči i postupcima likova.</w:t>
            </w:r>
          </w:p>
        </w:tc>
        <w:tc>
          <w:tcPr>
            <w:tcW w:w="2552" w:type="dxa"/>
          </w:tcPr>
          <w:p w:rsidR="009231A6" w:rsidRDefault="009231A6" w:rsidP="009231A6">
            <w:pPr>
              <w:rPr>
                <w:rFonts w:eastAsia="Times New Roman" w:cstheme="minorHAnsi"/>
                <w:sz w:val="28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Potaknut mišljenjima vršnjaka slobodniji je u izražavanju vlastitog mišljenja o događajima u priči i postupcima likova, pomalo sklon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služiti se tuđom interpretacijom</w:t>
            </w:r>
            <w:r w:rsidRPr="00DD5510">
              <w:rPr>
                <w:rFonts w:eastAsia="Times New Roman" w:cstheme="minorHAnsi"/>
                <w:sz w:val="28"/>
                <w:szCs w:val="24"/>
                <w:lang w:eastAsia="hr-HR"/>
              </w:rPr>
              <w:t>.</w:t>
            </w:r>
          </w:p>
          <w:p w:rsidR="00D96596" w:rsidRPr="009231A6" w:rsidRDefault="00D96596" w:rsidP="009231A6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Jasno izražava vlastito mišljenje o događajima u priči i postupcima likova.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Samouvjereno i originalno  izražava vlastito mišljenje o događajima u priči i postupcima likova te ih dovodi u suodnos.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2B2629" w:rsidRDefault="009231A6" w:rsidP="009231A6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Prepoznaje postupke likova iz književnoga djela i klasificira ih na dobre/loše, ali ih teško uspoređuje  s vlastitim postupcima i postupcima osoba koje ga okružuju.</w:t>
            </w:r>
          </w:p>
        </w:tc>
        <w:tc>
          <w:tcPr>
            <w:tcW w:w="2552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Razlikuje postupke likova iz književnog teksta, ali ih uspoređuje prema primjeru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ili kraću uputu samostalno  uspoređuje postupke likova iz književnoga teksta s vlastitim postupcima i postupcima osoba koje ga okružuju.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Argumentirano  uspoređuje postupke likova iz književnoga teksta s vlastitim postupcima i postupcima osoba koje ga okružuju, dovodeći u vezu osobna iskustva s onima iz književnog teksta.</w:t>
            </w:r>
          </w:p>
        </w:tc>
      </w:tr>
      <w:tr w:rsidR="009231A6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9231A6" w:rsidRPr="006560B8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postupke likova iz književnoga teksta s vlastitim postupcima i postupcima osoba koje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primjeru  povezuje postupak likova iz književnoga teksta s vlastitim postupkom s naglaskom na jednu, konkretnu situaciju.</w:t>
            </w:r>
          </w:p>
        </w:tc>
        <w:tc>
          <w:tcPr>
            <w:tcW w:w="2552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Povremeno povezuje neke postupke likova iz književnoga teksta s vlastitim postupcima i postupcima osoba koje ga okružuju.</w:t>
            </w:r>
          </w:p>
        </w:tc>
        <w:tc>
          <w:tcPr>
            <w:tcW w:w="2551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Uspješno  povezuje postupke likova iz književnoga teksta s vlastitim postupcima i postupcima osoba koje ga okružuju uz manje greške koje ne umanjuju vrijednost sposobnosti povezivanja učenika.</w:t>
            </w:r>
          </w:p>
        </w:tc>
        <w:tc>
          <w:tcPr>
            <w:tcW w:w="2835" w:type="dxa"/>
          </w:tcPr>
          <w:p w:rsidR="009231A6" w:rsidRPr="009231A6" w:rsidRDefault="009231A6" w:rsidP="009231A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postupke likova iz književnoga teksta s vlastitim postupcima i postupcima osoba koje ga okružuju te svojim izlaganjem služi za primjer.</w:t>
            </w:r>
          </w:p>
        </w:tc>
      </w:tr>
      <w:tr w:rsidR="00592CB5" w:rsidRPr="00B4176C" w:rsidTr="009231A6">
        <w:tc>
          <w:tcPr>
            <w:tcW w:w="2680" w:type="dxa"/>
            <w:tcBorders>
              <w:right w:val="double" w:sz="12" w:space="0" w:color="auto"/>
            </w:tcBorders>
          </w:tcPr>
          <w:p w:rsidR="00592CB5" w:rsidRPr="002B2629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231A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pripovijeda o događajima iz svakodnevnoga života koji su u vezi s onima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592CB5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Uz stalno navođenje  pripovijeda o događaju iz svakodnevnoga života koji je u vezi s onime u književnome tekstu (jedan događaj) koristeći brojne poštapalice.</w:t>
            </w:r>
          </w:p>
          <w:p w:rsidR="00D96596" w:rsidRPr="009231A6" w:rsidRDefault="00D9659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Prema zadanom planu ili predlošku  pripovijeda o događajima iz svakodnevnoga života koji su u vezi s onima u književnome tekstu.</w:t>
            </w:r>
          </w:p>
        </w:tc>
        <w:tc>
          <w:tcPr>
            <w:tcW w:w="2551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 o događajima iz svakodnevnoga života koji su u vezi s onima u književnome tekstu.</w:t>
            </w:r>
          </w:p>
        </w:tc>
        <w:tc>
          <w:tcPr>
            <w:tcW w:w="2835" w:type="dxa"/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>Pripovijeda, povezuje, uspoređuje i nastavlja  o događajima iz svakodnevnoga života koji su u vezi s onima u književnome tekstu.</w:t>
            </w:r>
          </w:p>
        </w:tc>
      </w:tr>
      <w:tr w:rsidR="00592CB5" w:rsidRPr="00B4176C" w:rsidTr="009231A6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592CB5" w:rsidRPr="002B2629" w:rsidRDefault="00592CB5" w:rsidP="00592CB5">
            <w:pPr>
              <w:pStyle w:val="ListParagraph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razloge zbog kojih mu se neki tekst sviđa ili ne sviđa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D96596" w:rsidRPr="00132FF6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92CB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razloge zbog kojih mu se neki tekst </w:t>
            </w:r>
            <w:r w:rsidR="00556A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(ne)sviđa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132FF6">
              <w:rPr>
                <w:rFonts w:cstheme="minorHAnsi"/>
                <w:sz w:val="24"/>
              </w:rPr>
              <w:t xml:space="preserve"> 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i uz pomoć učitelja (u vidu niza potpitanja)  objašnjava razloge zbog kojih mu se neki tekst </w:t>
            </w:r>
            <w:r w:rsidR="00556A04">
              <w:rPr>
                <w:rFonts w:eastAsia="Times New Roman" w:cstheme="minorHAnsi"/>
                <w:sz w:val="24"/>
                <w:szCs w:val="24"/>
                <w:lang w:eastAsia="hr-HR"/>
              </w:rPr>
              <w:t>(ne)sviđa.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592CB5" w:rsidRPr="009231A6" w:rsidRDefault="00592CB5" w:rsidP="00556A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i djelomično ispravnim rečenicama  objašnjava razloge zbog kojih mu </w:t>
            </w:r>
            <w:r w:rsid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 tekst </w:t>
            </w:r>
            <w:r w:rsidR="00556A04">
              <w:rPr>
                <w:rFonts w:eastAsia="Times New Roman" w:cstheme="minorHAnsi"/>
                <w:sz w:val="24"/>
                <w:szCs w:val="24"/>
                <w:lang w:eastAsia="hr-HR"/>
              </w:rPr>
              <w:t>(ne)sviđa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592CB5" w:rsidRPr="009231A6" w:rsidRDefault="00592CB5" w:rsidP="00556A0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razloge zbog kojih mu se neki tekst </w:t>
            </w:r>
            <w:r w:rsidR="00556A04">
              <w:rPr>
                <w:rFonts w:eastAsia="Times New Roman" w:cstheme="minorHAnsi"/>
                <w:sz w:val="24"/>
                <w:szCs w:val="24"/>
                <w:lang w:eastAsia="hr-HR"/>
              </w:rPr>
              <w:t>(ne)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sviđa.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592CB5" w:rsidRPr="009231A6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Argumentirano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objašnjava razloge zbog k</w:t>
            </w:r>
            <w:r w:rsidR="00132FF6">
              <w:rPr>
                <w:rFonts w:eastAsia="Times New Roman" w:cstheme="minorHAnsi"/>
                <w:sz w:val="24"/>
                <w:szCs w:val="24"/>
                <w:lang w:eastAsia="hr-HR"/>
              </w:rPr>
              <w:t>ojih mu se neki tekst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="00132FF6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sviđa </w:t>
            </w:r>
            <w:r w:rsidRPr="009231A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svojim izlaganjem služi za primjer.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592CB5" w:rsidRPr="00F2687B" w:rsidTr="00556A04">
        <w:tc>
          <w:tcPr>
            <w:tcW w:w="15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92CB5" w:rsidRPr="00556A04" w:rsidRDefault="00592CB5" w:rsidP="00592CB5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556A04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sluša/čita književni tekst i razlikuje književne tekstove prema obliku i sadržaju.</w:t>
            </w:r>
          </w:p>
        </w:tc>
      </w:tr>
    </w:tbl>
    <w:p w:rsidR="00556A04" w:rsidRDefault="00556A04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592CB5" w:rsidRPr="00D74C65" w:rsidTr="00556A04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priču, pjesmu, bajku, slikovnicu, zagonetku i igrokaz po obliku i sadržaju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priču, pjesmu, bajku, slikovnicu, zagonetku i igrokaz po obliku i sadržaju uz dodatne upute i pomoć.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priču, pjesmu, bajku, slikovnicu, zagonetku i igrokaz po obliku i sadržaju prema zadanim smjernicama.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samostalno razlikuje  priču, pjesmu, bajku, slikovnicu, zagonetku i igrokaz po obliku i sadržaju.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 priču, pjesmu, bajku, slikovnicu, zagonetku i igrokaz po obliku i sadržaju bez pomoći.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stih, strofa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516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dijelove pjesme: stih, strofa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dijelove pjesme: stih i strofa.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Razlikuje dijelove pjesme: stih i strofa.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razlikuje dijelove pjesme: stih i strofa, prepoznaje i navodi rimu.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dijelove pjesme: stih, strofa, pjesničke slike točno i lako.</w:t>
            </w:r>
          </w:p>
        </w:tc>
      </w:tr>
      <w:tr w:rsidR="00592CB5" w:rsidRPr="00B4176C" w:rsidTr="00A4516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A4516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45168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glavne i sporedne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 uz dodatnu pomoć i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glavne i sporedne likove.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glavne i sporedne likove.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uspoređuje glavne i sporedne likove bez ikakvog navođenja.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prepoznaje početak, središnji dio i završetak priče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početak, središnji dio i završetak priče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Djelomično  prepoznaje početak, središnji dio i završetak priče.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 prepoznaje početak, središnji dio i završetak priče.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Prepoznaje  početak, središnji dio i završetak priče.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 prepoznaje početak, središnji dio i završetak priče.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uočava obilježja igrokaza za djecu: lica, dijalog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Default="00592CB5" w:rsidP="00592CB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obilježja igrokaza za djecu: lica, dijalog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132FF6" w:rsidRPr="006560B8" w:rsidRDefault="00132FF6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 obilježja igrokaza za djecu: lica, dijalog.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i potpitanja  obilježja igrokaza za djecu: lica, dijalog.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Uz poneka navođenja  obilježja igrokaza za djecu: lica, dijalog.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Lako uočava  obilježja igrokaza za djecu: lica, dijalog.</w:t>
            </w:r>
          </w:p>
        </w:tc>
      </w:tr>
      <w:tr w:rsidR="00592CB5" w:rsidRPr="00B4176C" w:rsidTr="00965109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likove u vrijeme radnje i prostor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651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likove u vrijeme radnje i prostor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Proizvoljno i često netočno  smješta likove u vrijeme radnje i prostor.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 smješta likove u vrijeme radnje i prostor.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>Uspješno  smješta likove u vrijeme radnje i prostor uz poneke kraće upute.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965109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6510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Točno, precizno i pravilno  smješta likove u vrijeme radnje i prostor . </w:t>
            </w:r>
          </w:p>
        </w:tc>
      </w:tr>
    </w:tbl>
    <w:p w:rsidR="00132FF6" w:rsidRDefault="00132FF6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592CB5" w:rsidRPr="00F2687B" w:rsidTr="00132FF6">
        <w:tc>
          <w:tcPr>
            <w:tcW w:w="15877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592CB5" w:rsidRPr="00132FF6" w:rsidRDefault="00592CB5" w:rsidP="00592CB5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se stvaralački izražava prema vlastitome interesu potaknut </w:t>
            </w:r>
          </w:p>
          <w:p w:rsidR="00592CB5" w:rsidRPr="006069EF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različitim iskustvima i doživljajima književnoga teksta.</w:t>
            </w:r>
          </w:p>
        </w:tc>
      </w:tr>
    </w:tbl>
    <w:p w:rsidR="00132FF6" w:rsidRDefault="00132FF6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592CB5" w:rsidRPr="00D74C65" w:rsidTr="00132FF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 uz poticaj  koristi se jezičnim vještinama, siromašnijim rječnikom i temeljnim znanjima radi oblikovanja uradaka u kojima dolazi do izražaja djelomična kreativnost.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Povremeno se  koristi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Često se  koristi  jezičnim vještinama, aktivnim rječnikom i temeljnim znanjima radi oblikovanja uradaka u kojima dolazi do izražaja kreativnost, originalnost i stvaralačko mišljenje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Argumentirano se  koristi jezičnim vještinama, aktivnim rječnikom i temeljnim znanjima radi oblikovanja uradaka u kojima dolazi do izražaja kreativnost, originalnost i stvaralačko mišljenje.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istražuje, eksperimentira i slobodno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radi na temi koja mu je bliska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i uz točno zadane smjernice i pomoć (zadane materijale s jasnim zadacima)  istražuje o 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 i radi na temi koja mu je bliska uz zadane smjernice.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Istražuje, eksperimentira i slobodno radi na temi koja mu je bliska.</w:t>
            </w:r>
          </w:p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istražuje, eksperimentira i slobodno radi na temi koja mu je bliska.</w:t>
            </w:r>
          </w:p>
        </w:tc>
      </w:tr>
      <w:tr w:rsidR="00592CB5" w:rsidRPr="00B4176C" w:rsidTr="00D20A57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rječnik, preoblikuje </w:t>
            </w: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pročitani književni tekst: stvara novi svršetak, mijenja postupke likova, uvodi nove likove, sudjeluje u priči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stvara različite individualne uratke: prikuplja riječi iz mjesnoga govora te sastavlja mali zavičajni 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rječnik, preoblikuje pročitani književni tekst: stvara novi svršetak, mijenja postupke likova, uvodi nove likove, sudjeluje u priči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predložak i jednostavne zadatke (gotove materijale) djelomično  stvara individualan uradak: razvrstava  riječi iz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mjesnoga govora te ih prema uputama  slaže u  mali zavičajni rječnik.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dodatne upute  stvara jednostavnije individualne uratke: prikuplja riječi iz mjesnoga govora te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sastavlja mali zavičajni rječnik.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  stvara različite individualne uratke: prikuplja riječi iz mjesnoga govora te sastavlja mali zavičajni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rječnik,  uvodi nove likove, sudjeluje u priči.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stvara različite individualne uratke: prikuplja riječi iz mjesnoga govora te sastavlja mali zavičajni rječnik, preoblikuje pročitani </w:t>
            </w: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književni tekst: stvara novi svršetak, mijenja postupke likova, uvodi nove likove, sudjeluje u priči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razvija vlastiti potencijal za stvaralaštvo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6560B8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vlastiti potencijal za stvaralaštvo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poticaj djelomično  razvija vlastiti potencijal za stvaralaštvo (ukoliko mu se tema izrazito približi na osobno iskustvo, jasnim i jednostavnim rječnikom).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Uz češći poticaj  razvija vlastiti potencijal za stvaralaštvo.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D20A57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20A57">
              <w:rPr>
                <w:rFonts w:eastAsia="Times New Roman" w:cstheme="minorHAnsi"/>
                <w:sz w:val="24"/>
                <w:szCs w:val="24"/>
                <w:lang w:eastAsia="hr-HR"/>
              </w:rPr>
              <w:t>U svakodnevnim situacijama  razvija vlastiti potencijal za stvaralaštvo.</w:t>
            </w:r>
          </w:p>
        </w:tc>
      </w:tr>
    </w:tbl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Default="00132FF6"/>
    <w:p w:rsidR="00132FF6" w:rsidRPr="00132FF6" w:rsidRDefault="00132FF6">
      <w:pPr>
        <w:rPr>
          <w:sz w:val="44"/>
        </w:rPr>
      </w:pPr>
      <w:r w:rsidRPr="00132FF6">
        <w:rPr>
          <w:sz w:val="44"/>
        </w:rPr>
        <w:lastRenderedPageBreak/>
        <w:t>3. KULTURA I MEDIJI</w:t>
      </w: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15877"/>
      </w:tblGrid>
      <w:tr w:rsidR="00592CB5" w:rsidRPr="00D74C65" w:rsidTr="00132FF6">
        <w:tc>
          <w:tcPr>
            <w:tcW w:w="1587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92CB5" w:rsidRPr="00132FF6" w:rsidRDefault="00592CB5" w:rsidP="00592CB5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sluša/čita medijski tekst oblikovan u skladu s </w:t>
            </w:r>
          </w:p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8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početnim opismenjavanjem i izdvaja važne podatke.</w:t>
            </w:r>
          </w:p>
        </w:tc>
      </w:tr>
    </w:tbl>
    <w:p w:rsidR="00132FF6" w:rsidRDefault="00132FF6"/>
    <w:tbl>
      <w:tblPr>
        <w:tblStyle w:val="TableGrid1"/>
        <w:tblpPr w:leftFromText="180" w:rightFromText="180" w:vertAnchor="text" w:tblpX="-998" w:tblpY="1"/>
        <w:tblOverlap w:val="never"/>
        <w:tblW w:w="15877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2552"/>
        <w:gridCol w:w="2551"/>
        <w:gridCol w:w="2835"/>
      </w:tblGrid>
      <w:tr w:rsidR="00592CB5" w:rsidRPr="00D74C65" w:rsidTr="00132FF6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FBE4D5" w:themeFill="accent2" w:themeFillTint="33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592CB5" w:rsidRPr="00D74C65" w:rsidRDefault="00592CB5" w:rsidP="00592CB5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92CB5" w:rsidRPr="00B4176C" w:rsidTr="00896A34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važne podatke u kratkom tekstu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važne podatke u kratkom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djelomično   prepoznaje važne podatke u kratkom tekstu.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važnije podatke u kratkom tekstu prema uputama.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Razlikuje važno od nevažnog u kratkom tekstu i prepoznaje važne podatke.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Točno, brzo i lako se snalazi u kratkom tekstu i nalazi važne podatke.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iz teksta jedan ili više podataka prema zadanim uputama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iz teksta jedan ili više podataka prema zadanim uputama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podatak prema zadanim uputama i uz pomoć.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Izdvaja iz teksta jedan ili više podataka prema zadanim uputama i u malim spoznajnim koracima.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uz manja navođenja.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Samostalno  izdvaja iz teksta jedan ili više podataka prema zadanim uputama bez ikakve pomoći.</w:t>
            </w:r>
          </w:p>
        </w:tc>
      </w:tr>
      <w:tr w:rsidR="00592CB5" w:rsidRPr="00B4176C" w:rsidTr="00896A34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592CB5" w:rsidRPr="00896A34" w:rsidRDefault="00592CB5" w:rsidP="00592CB5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592CB5" w:rsidRPr="00D76E7E" w:rsidRDefault="00592CB5" w:rsidP="00592CB5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96A3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sadržaj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Uglavnom ne  prepričava sadržaj teksta samostalno, tek uz stalna potpitanja i pomoć.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Uz potpitanja i poticaj  prepričava sadržaj teksta.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Prepričava sadržaj teksta prema planu prepričavanja.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92CB5" w:rsidRPr="00896A34" w:rsidRDefault="00592CB5" w:rsidP="00592CB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6A34">
              <w:rPr>
                <w:rFonts w:eastAsia="Times New Roman" w:cstheme="minorHAnsi"/>
                <w:sz w:val="24"/>
                <w:szCs w:val="24"/>
                <w:lang w:eastAsia="hr-HR"/>
              </w:rPr>
              <w:t>Slobodno i argumentirano prepričava sadržaj teksta, neovisno ima li plan prepričavanja ili ne.</w:t>
            </w:r>
          </w:p>
        </w:tc>
      </w:tr>
    </w:tbl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DE1B21" w:rsidRDefault="00DE1B21" w:rsidP="00E7332F">
      <w:pPr>
        <w:jc w:val="center"/>
        <w:rPr>
          <w:rFonts w:cstheme="minorHAnsi"/>
          <w:b/>
          <w:sz w:val="28"/>
        </w:rPr>
      </w:pPr>
    </w:p>
    <w:p w:rsidR="00132FF6" w:rsidRDefault="00132FF6" w:rsidP="00E7332F">
      <w:pPr>
        <w:jc w:val="center"/>
        <w:rPr>
          <w:rFonts w:cstheme="minorHAnsi"/>
          <w:b/>
          <w:sz w:val="28"/>
        </w:rPr>
      </w:pPr>
    </w:p>
    <w:p w:rsidR="00132FF6" w:rsidRDefault="00132FF6" w:rsidP="00E7332F">
      <w:pPr>
        <w:jc w:val="center"/>
        <w:rPr>
          <w:rFonts w:cstheme="minorHAnsi"/>
          <w:b/>
          <w:sz w:val="28"/>
        </w:rPr>
      </w:pPr>
    </w:p>
    <w:p w:rsidR="00132FF6" w:rsidRDefault="00132FF6" w:rsidP="00E7332F">
      <w:pPr>
        <w:jc w:val="center"/>
        <w:rPr>
          <w:rFonts w:cstheme="minorHAnsi"/>
          <w:b/>
          <w:sz w:val="28"/>
        </w:rPr>
      </w:pPr>
    </w:p>
    <w:p w:rsidR="00132FF6" w:rsidRDefault="00132FF6" w:rsidP="00E7332F">
      <w:pPr>
        <w:jc w:val="center"/>
        <w:rPr>
          <w:rFonts w:cstheme="minorHAnsi"/>
          <w:b/>
          <w:sz w:val="28"/>
        </w:rPr>
      </w:pPr>
    </w:p>
    <w:p w:rsidR="0055270B" w:rsidRPr="000F4CEC" w:rsidRDefault="0055270B" w:rsidP="0055270B">
      <w:pPr>
        <w:rPr>
          <w:rFonts w:cstheme="minorHAnsi"/>
          <w:b/>
          <w:sz w:val="56"/>
        </w:rPr>
      </w:pPr>
      <w:r w:rsidRPr="000F4CEC">
        <w:rPr>
          <w:rFonts w:cstheme="minorHAnsi"/>
          <w:b/>
          <w:sz w:val="44"/>
        </w:rPr>
        <w:lastRenderedPageBreak/>
        <w:t>LIKOVNA KULTURA</w:t>
      </w:r>
    </w:p>
    <w:p w:rsidR="00132FF6" w:rsidRPr="000F4CEC" w:rsidRDefault="00132FF6" w:rsidP="000F4CEC">
      <w:pPr>
        <w:jc w:val="both"/>
        <w:rPr>
          <w:rFonts w:cstheme="minorHAnsi"/>
          <w:sz w:val="44"/>
          <w:szCs w:val="44"/>
        </w:rPr>
      </w:pPr>
      <w:r w:rsidRPr="00132FF6">
        <w:rPr>
          <w:rFonts w:cstheme="minorHAnsi"/>
          <w:sz w:val="44"/>
          <w:szCs w:val="44"/>
        </w:rPr>
        <w:t>1. STVARALAŠTVO I PRODUKTIVNOST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55270B" w:rsidRPr="00B4176C" w:rsidTr="00132FF6">
        <w:tc>
          <w:tcPr>
            <w:tcW w:w="16019" w:type="dxa"/>
            <w:tcBorders>
              <w:right w:val="single" w:sz="4" w:space="0" w:color="auto"/>
            </w:tcBorders>
            <w:shd w:val="clear" w:color="auto" w:fill="C9F97B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likovnim i vizualnim izražavanjem interpretira različite sadržaje.</w:t>
            </w:r>
          </w:p>
        </w:tc>
      </w:tr>
    </w:tbl>
    <w:p w:rsidR="00132FF6" w:rsidRDefault="00132FF6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3969"/>
        <w:gridCol w:w="4536"/>
      </w:tblGrid>
      <w:tr w:rsidR="0055270B" w:rsidRPr="00BD6CF4" w:rsidTr="00132FF6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C9F97B"/>
          </w:tcPr>
          <w:p w:rsidR="0055270B" w:rsidRPr="00BD6CF4" w:rsidRDefault="00132FF6" w:rsidP="00132F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2FF6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5B0C2F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0C2F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avanjem na razne vrste poticaja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(obvezni pojmovi likovnog jezika i oni za koje učitelj smatra da mu mogu pomoći pri realizaciji ideje u određenom zadatku)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B0C2F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- 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doživljaj temeljen na osjećajima, iskustvu, mislima i informacijama.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povremeno koristi uz češća podsjećanja od strane učitelja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 i zvukom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većinom koristi: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samostalno koristi i lako kreativno i slobodno izražava,  :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likovni jezik (prema zadanom likovnom problemu/zadatku)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iskustvo usmjerenog opažanja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– izražavanje pokretom, zvukom, glumom koje povezuje s likovnim izražavanjem kroz kreativnu igru</w:t>
            </w:r>
          </w:p>
          <w:p w:rsidR="0055270B" w:rsidRPr="0055270B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- doživljaj temeljen na osjećajima, iskustvu, mislima i informacijama.</w:t>
            </w:r>
          </w:p>
        </w:tc>
      </w:tr>
    </w:tbl>
    <w:p w:rsidR="00132FF6" w:rsidRDefault="00132FF6"/>
    <w:p w:rsidR="00132FF6" w:rsidRDefault="00132FF6"/>
    <w:p w:rsidR="00132FF6" w:rsidRDefault="00132FF6"/>
    <w:p w:rsidR="000F4CEC" w:rsidRDefault="000F4CEC"/>
    <w:p w:rsidR="000F4CEC" w:rsidRDefault="000F4CEC"/>
    <w:p w:rsidR="000F4CEC" w:rsidRDefault="000F4CEC"/>
    <w:p w:rsidR="00132FF6" w:rsidRDefault="00132FF6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55270B" w:rsidRPr="00B4176C" w:rsidTr="00132FF6">
        <w:tc>
          <w:tcPr>
            <w:tcW w:w="1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97B"/>
            <w:vAlign w:val="center"/>
          </w:tcPr>
          <w:p w:rsidR="0055270B" w:rsidRPr="00132FF6" w:rsidRDefault="0055270B" w:rsidP="009D365D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 xml:space="preserve">Učenik demonstrira poznavanje osobitosti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različitih likovnih materijala i postupaka pri likovnom izražavanju.</w:t>
            </w:r>
          </w:p>
        </w:tc>
      </w:tr>
    </w:tbl>
    <w:p w:rsidR="00132FF6" w:rsidRDefault="00132FF6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3969"/>
        <w:gridCol w:w="4536"/>
      </w:tblGrid>
      <w:tr w:rsidR="0055270B" w:rsidRPr="00BD6CF4" w:rsidTr="00132FF6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C9F97B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8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 koristi crtačke, slikarske, prostorno plastičke i druge materijale i tehnike pomalo nesigurno, teže  koordinira prste i oči te sitne pokrete.</w:t>
            </w:r>
          </w:p>
        </w:tc>
        <w:tc>
          <w:tcPr>
            <w:tcW w:w="3969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crtačke, slikarske, prostorno plastičke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55270B" w:rsidRPr="00F4692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i sigurno koristi crtačke, slikarske, prostorno plastičke i druge materijale i tehnike precizno, usredotočeno, koordinira prste i oči te sitne pokrete.</w:t>
            </w:r>
          </w:p>
        </w:tc>
      </w:tr>
    </w:tbl>
    <w:p w:rsidR="00132FF6" w:rsidRDefault="00132FF6"/>
    <w:p w:rsidR="00132FF6" w:rsidRPr="00132FF6" w:rsidRDefault="00132FF6">
      <w:pPr>
        <w:rPr>
          <w:sz w:val="44"/>
          <w:szCs w:val="44"/>
        </w:rPr>
      </w:pPr>
      <w:r w:rsidRPr="00132FF6">
        <w:rPr>
          <w:sz w:val="44"/>
          <w:szCs w:val="44"/>
        </w:rPr>
        <w:t>2. DOŽIVLJAJ I KRITIČKI STAV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55270B" w:rsidRPr="00B4176C" w:rsidTr="00132FF6">
        <w:tc>
          <w:tcPr>
            <w:tcW w:w="16019" w:type="dxa"/>
            <w:shd w:val="clear" w:color="auto" w:fill="C9F97B"/>
            <w:vAlign w:val="center"/>
          </w:tcPr>
          <w:p w:rsidR="0055270B" w:rsidRPr="00132FF6" w:rsidRDefault="0055270B" w:rsidP="009D365D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opisuje likovno i vizualno umjetničko djelo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povezujući osobni doživljaj, likovni jezik i tematski sadržaj djela.</w:t>
            </w:r>
          </w:p>
        </w:tc>
      </w:tr>
    </w:tbl>
    <w:p w:rsidR="00132FF6" w:rsidRDefault="00132FF6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3969"/>
        <w:gridCol w:w="4536"/>
      </w:tblGrid>
      <w:tr w:rsidR="0055270B" w:rsidRPr="00BD6CF4" w:rsidTr="00132FF6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C9F97B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čenik povezuje djelo s vlastitim iskustvom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osobni doživljaj djela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55270B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55270B" w:rsidRPr="00255D8E" w:rsidRDefault="0055270B" w:rsidP="009D365D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EA2668">
            <w:pPr>
              <w:pStyle w:val="ListParagraph"/>
              <w:numPr>
                <w:ilvl w:val="0"/>
                <w:numId w:val="21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A2668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0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55270B" w:rsidRPr="00255D8E" w:rsidRDefault="0055270B" w:rsidP="009D365D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55270B" w:rsidRPr="003C439D" w:rsidRDefault="0055270B" w:rsidP="00EA2668">
            <w:pPr>
              <w:pStyle w:val="ListParagraph"/>
              <w:numPr>
                <w:ilvl w:val="0"/>
                <w:numId w:val="21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</w:tc>
      </w:tr>
    </w:tbl>
    <w:p w:rsidR="00132FF6" w:rsidRDefault="00132FF6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55270B" w:rsidRPr="00B4176C" w:rsidTr="00132FF6">
        <w:tc>
          <w:tcPr>
            <w:tcW w:w="16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9F97B"/>
            <w:vAlign w:val="center"/>
          </w:tcPr>
          <w:p w:rsidR="0055270B" w:rsidRPr="00132FF6" w:rsidRDefault="0055270B" w:rsidP="009D365D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uspoređuje svoj likovni ili vizualni rad </w:t>
            </w:r>
          </w:p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te radove drugih učenika i opisuje vlastiti doživljaj stvaranja.</w:t>
            </w:r>
          </w:p>
        </w:tc>
      </w:tr>
    </w:tbl>
    <w:p w:rsidR="00132FF6" w:rsidRDefault="00132FF6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3969"/>
        <w:gridCol w:w="4536"/>
      </w:tblGrid>
      <w:tr w:rsidR="0055270B" w:rsidRPr="00BD6CF4" w:rsidTr="00132FF6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C9F97B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teme ili motiva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originalnosti i uloženog truda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55270B" w:rsidRPr="00255D8E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55270B" w:rsidRPr="00255D8E" w:rsidRDefault="0055270B" w:rsidP="009D365D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 koji je to izražen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 u likovnom ili vizualnom radu</w:t>
            </w:r>
          </w:p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55270B" w:rsidRPr="00B4176C" w:rsidTr="00EA2668">
        <w:tc>
          <w:tcPr>
            <w:tcW w:w="3545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voljstvo u stvaralačkom procesu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EE5319" w:rsidRPr="00255D8E" w:rsidRDefault="00EE5319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255D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</w:tbl>
    <w:p w:rsidR="00132FF6" w:rsidRDefault="00132FF6"/>
    <w:p w:rsidR="00132FF6" w:rsidRDefault="00132FF6"/>
    <w:p w:rsidR="00132FF6" w:rsidRPr="00132FF6" w:rsidRDefault="00132FF6">
      <w:pPr>
        <w:rPr>
          <w:sz w:val="44"/>
          <w:szCs w:val="44"/>
        </w:rPr>
      </w:pPr>
      <w:r w:rsidRPr="00132FF6">
        <w:rPr>
          <w:sz w:val="44"/>
          <w:szCs w:val="44"/>
        </w:rPr>
        <w:lastRenderedPageBreak/>
        <w:t>3. UMJETNOST U KONTEKSTU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55270B" w:rsidRPr="00B4176C" w:rsidTr="00132FF6">
        <w:tc>
          <w:tcPr>
            <w:tcW w:w="16019" w:type="dxa"/>
            <w:tcBorders>
              <w:left w:val="single" w:sz="4" w:space="0" w:color="auto"/>
            </w:tcBorders>
            <w:shd w:val="clear" w:color="auto" w:fill="C9F97B"/>
            <w:vAlign w:val="center"/>
          </w:tcPr>
          <w:p w:rsidR="0055270B" w:rsidRPr="005B0C2F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2FF6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prepoznaje i u likovnom ili vizualnom radu interpretira povezanost oblikovanja vizualne okoline s aktivnostima i namjenama koje se u njoj odvijaju.</w:t>
            </w:r>
          </w:p>
        </w:tc>
      </w:tr>
    </w:tbl>
    <w:p w:rsidR="00132FF6" w:rsidRDefault="00132FF6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545"/>
        <w:gridCol w:w="3969"/>
        <w:gridCol w:w="3969"/>
        <w:gridCol w:w="4536"/>
      </w:tblGrid>
      <w:tr w:rsidR="0055270B" w:rsidRPr="00BD6CF4" w:rsidTr="00132FF6">
        <w:tc>
          <w:tcPr>
            <w:tcW w:w="3545" w:type="dxa"/>
            <w:tcBorders>
              <w:top w:val="nil"/>
              <w:right w:val="double" w:sz="12" w:space="0" w:color="auto"/>
            </w:tcBorders>
            <w:shd w:val="clear" w:color="auto" w:fill="C9F97B"/>
          </w:tcPr>
          <w:p w:rsidR="0055270B" w:rsidRPr="00BD6CF4" w:rsidRDefault="0055270B" w:rsidP="009D365D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55270B" w:rsidRPr="00BD6CF4" w:rsidRDefault="0055270B" w:rsidP="009D36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Default="00EA2668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  <w:p w:rsidR="00EE5319" w:rsidRPr="00033259" w:rsidRDefault="00EE5319" w:rsidP="00EE531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različite namjene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urbanog prostora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 i razlikuje različite </w:t>
            </w:r>
          </w:p>
          <w:p w:rsidR="0055270B" w:rsidRPr="0055270B" w:rsidRDefault="00EA2668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:rsidR="00EA266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– prepoznaje, razlikuje i opisuje različite </w:t>
            </w:r>
          </w:p>
          <w:p w:rsidR="0055270B" w:rsidRPr="0055270B" w:rsidRDefault="00EA2668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</w:t>
            </w:r>
            <w:r w:rsidR="0055270B"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namjene urbanog prostora</w:t>
            </w:r>
          </w:p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Default="0055270B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crtež ili maketu interpretira doživljaj njemu bliske </w:t>
            </w:r>
            <w:r w:rsidR="00EA2668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rbanističke cjeline (ulica, naselje, gradska četvrt...)</w:t>
            </w:r>
          </w:p>
          <w:p w:rsidR="00EE5319" w:rsidRPr="00033259" w:rsidRDefault="00EE5319" w:rsidP="00EA26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kroz crtež ili maketu interpretira doživljaj njemu bliske urbanističke cjeline (ulica, naselje, gradska četvrt...)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razlikuje i interpretira karakteristike različitih pisama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karakteristike pisma: veličina, debljina i oblik slova te pisma oblikovanih različitim alatima.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razlikuje karakteristike pisma: veličina, debljina i oblik slova te pisma oblikovanih različitim alatima.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prepoznaje, razlikuje, opisuje i objašnjava razlike i karakteristike pisma: veličina, debljina i oblik slova te pisma oblikovanih različitim alatima.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uspoređuje odnose slike i teksta u njemu bliskim medijima</w:t>
            </w:r>
          </w:p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uspješno u svom radu kombinira sliku i tekst koristeći zadane elemente te prepoznaje odnose slike i teksta u njemu bliskim tiskovinama (strip, slikovnice, udžbenici, dječji časopisi).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uspješno u svom radu kombinira sliku i tekst koristeći zadane elemente te prepoznaje i razlikuje te često i opisuje odnose slike i teksta u njemu bliskim tiskovinama (strip, slikovnice, udžbenici, dječji časopisi).</w:t>
            </w:r>
          </w:p>
          <w:p w:rsidR="00EE5319" w:rsidRPr="0055270B" w:rsidRDefault="00EE5319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kreativno i konstruktivno  u svom radu ko</w:t>
            </w:r>
            <w:r w:rsidR="00FD4059">
              <w:rPr>
                <w:rFonts w:eastAsia="Times New Roman" w:cstheme="minorHAnsi"/>
                <w:sz w:val="24"/>
                <w:szCs w:val="24"/>
                <w:lang w:eastAsia="hr-HR"/>
              </w:rPr>
              <w:t>'šć</w:t>
            </w: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mbinira sliku i tekst koristeći zadane elemente te uočava, razlikuje i dovodi u vezu kojom promišlja i objašnjava odnose slike i teksta u njemu bliskim tiskovinama (strip, slikovnice, udžbenici, dječji časopisi).</w:t>
            </w:r>
          </w:p>
        </w:tc>
      </w:tr>
      <w:tr w:rsidR="0055270B" w:rsidRPr="00B4176C" w:rsidTr="00EE5319">
        <w:trPr>
          <w:trHeight w:val="703"/>
        </w:trPr>
        <w:tc>
          <w:tcPr>
            <w:tcW w:w="3545" w:type="dxa"/>
            <w:tcBorders>
              <w:bottom w:val="single" w:sz="6" w:space="0" w:color="auto"/>
              <w:right w:val="double" w:sz="12" w:space="0" w:color="auto"/>
            </w:tcBorders>
          </w:tcPr>
          <w:p w:rsidR="0055270B" w:rsidRPr="00033259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3259">
              <w:rPr>
                <w:rFonts w:eastAsia="Times New Roman" w:cstheme="minorHAnsi"/>
                <w:sz w:val="24"/>
                <w:szCs w:val="24"/>
                <w:lang w:eastAsia="hr-HR"/>
              </w:rPr>
              <w:t>koristi različite odnose slike i teksta u izražavanju vlastitih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deja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povremeno koristi različite odnose slike i teksta u izražavanju vlastitih ideja, ali ga je potrebno navoditi ili dodatno ga poticati kako bi došao do vlastite ideje (sklon kopiranju vršnjačkih ideja).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različite odnose slike i teksta u izražavanju vlastitih ideja.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5270B" w:rsidRP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5270B">
              <w:rPr>
                <w:rFonts w:eastAsia="Times New Roman" w:cstheme="minorHAnsi"/>
                <w:sz w:val="24"/>
                <w:szCs w:val="24"/>
                <w:lang w:eastAsia="hr-HR"/>
              </w:rPr>
              <w:t>Učenik kombinira i inovira različite odnose slike i teksta u izražavanju vlastitih ideja.</w:t>
            </w:r>
          </w:p>
        </w:tc>
      </w:tr>
    </w:tbl>
    <w:p w:rsidR="0055270B" w:rsidRDefault="0055270B" w:rsidP="0055270B">
      <w:pPr>
        <w:rPr>
          <w:rFonts w:cstheme="minorHAnsi"/>
          <w:b/>
          <w:sz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CB6E3F" w:rsidRPr="005B0C2F" w:rsidTr="005E7B22">
        <w:tc>
          <w:tcPr>
            <w:tcW w:w="16019" w:type="dxa"/>
            <w:tcBorders>
              <w:left w:val="single" w:sz="4" w:space="0" w:color="auto"/>
            </w:tcBorders>
            <w:shd w:val="clear" w:color="auto" w:fill="C9F97B"/>
            <w:vAlign w:val="center"/>
          </w:tcPr>
          <w:p w:rsidR="00CB6E3F" w:rsidRPr="005B0C2F" w:rsidRDefault="00CB6E3F" w:rsidP="005E7B2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*Odgojni učinci rada.</w:t>
            </w:r>
          </w:p>
        </w:tc>
      </w:tr>
    </w:tbl>
    <w:p w:rsidR="00CB6E3F" w:rsidRDefault="00CB6E3F" w:rsidP="00CB6E3F">
      <w:pPr>
        <w:shd w:val="clear" w:color="auto" w:fill="FFFFFF" w:themeFill="background1"/>
        <w:rPr>
          <w:rFonts w:cstheme="minorHAnsi"/>
          <w:sz w:val="24"/>
        </w:rPr>
      </w:pPr>
    </w:p>
    <w:tbl>
      <w:tblPr>
        <w:tblW w:w="1573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8"/>
        <w:gridCol w:w="3034"/>
        <w:gridCol w:w="3034"/>
        <w:gridCol w:w="3034"/>
        <w:gridCol w:w="3035"/>
      </w:tblGrid>
      <w:tr w:rsidR="00CB6E3F" w:rsidRPr="00C26F95" w:rsidTr="00CB6E3F">
        <w:tc>
          <w:tcPr>
            <w:tcW w:w="3598" w:type="dxa"/>
            <w:shd w:val="clear" w:color="auto" w:fill="FFFFFF" w:themeFill="background1"/>
          </w:tcPr>
          <w:p w:rsidR="00CB6E3F" w:rsidRPr="00C26F95" w:rsidRDefault="00CB6E3F" w:rsidP="00CB6E3F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FFFFFF" w:themeFill="background1"/>
          </w:tcPr>
          <w:p w:rsidR="00CB6E3F" w:rsidRPr="00EF074F" w:rsidRDefault="00CB6E3F" w:rsidP="00CB6E3F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FFFFFF" w:themeFill="background1"/>
          </w:tcPr>
          <w:p w:rsidR="00CB6E3F" w:rsidRPr="00EF074F" w:rsidRDefault="00CB6E3F" w:rsidP="00CB6E3F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FFFFFF" w:themeFill="background1"/>
          </w:tcPr>
          <w:p w:rsidR="00CB6E3F" w:rsidRPr="00EF074F" w:rsidRDefault="00CB6E3F" w:rsidP="00CB6E3F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FFFFFF" w:themeFill="background1"/>
          </w:tcPr>
          <w:p w:rsidR="00CB6E3F" w:rsidRPr="00EF074F" w:rsidRDefault="00CB6E3F" w:rsidP="00CB6E3F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CB6E3F" w:rsidRPr="00C26F95" w:rsidTr="00CB6E3F">
        <w:trPr>
          <w:cantSplit/>
          <w:trHeight w:val="1134"/>
        </w:trPr>
        <w:tc>
          <w:tcPr>
            <w:tcW w:w="3598" w:type="dxa"/>
            <w:shd w:val="clear" w:color="auto" w:fill="FFFFFF" w:themeFill="background1"/>
          </w:tcPr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 n</w:t>
            </w:r>
            <w:r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CB6E3F" w:rsidRPr="00604B0A" w:rsidRDefault="00CB6E3F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  <w:shd w:val="clear" w:color="auto" w:fill="FFFFFF" w:themeFill="background1"/>
          </w:tcPr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  <w:shd w:val="clear" w:color="auto" w:fill="FFFFFF" w:themeFill="background1"/>
          </w:tcPr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Default="0055270B" w:rsidP="0055270B">
      <w:pPr>
        <w:rPr>
          <w:rFonts w:cstheme="minorHAnsi"/>
        </w:rPr>
      </w:pPr>
    </w:p>
    <w:p w:rsidR="0055270B" w:rsidRPr="00B4176C" w:rsidRDefault="0055270B" w:rsidP="0055270B">
      <w:pPr>
        <w:rPr>
          <w:rFonts w:cstheme="minorHAnsi"/>
        </w:rPr>
      </w:pPr>
    </w:p>
    <w:p w:rsidR="0055270B" w:rsidRPr="00CB6E3F" w:rsidRDefault="0055270B" w:rsidP="0055270B">
      <w:pPr>
        <w:rPr>
          <w:rFonts w:cstheme="minorHAnsi"/>
          <w:sz w:val="36"/>
        </w:rPr>
      </w:pPr>
    </w:p>
    <w:p w:rsidR="00EE5319" w:rsidRPr="000F4CEC" w:rsidRDefault="0055270B" w:rsidP="000F4CEC">
      <w:pPr>
        <w:ind w:left="-426" w:firstLine="426"/>
        <w:rPr>
          <w:rStyle w:val="eop"/>
          <w:rFonts w:cstheme="minorHAnsi"/>
          <w:b/>
          <w:sz w:val="56"/>
        </w:rPr>
      </w:pPr>
      <w:r w:rsidRPr="00CB6E3F">
        <w:rPr>
          <w:rFonts w:cstheme="minorHAnsi"/>
          <w:b/>
          <w:sz w:val="44"/>
        </w:rPr>
        <w:lastRenderedPageBreak/>
        <w:t>GLAZBENA KULTURA</w:t>
      </w:r>
    </w:p>
    <w:p w:rsidR="00CB6E3F" w:rsidRPr="00CB6E3F" w:rsidRDefault="00CB6E3F" w:rsidP="000F4CEC">
      <w:pPr>
        <w:jc w:val="both"/>
        <w:rPr>
          <w:rFonts w:cstheme="minorHAnsi"/>
          <w:sz w:val="44"/>
          <w:szCs w:val="44"/>
        </w:rPr>
      </w:pPr>
      <w:r w:rsidRPr="00CB6E3F">
        <w:rPr>
          <w:rFonts w:cstheme="minorHAnsi"/>
          <w:sz w:val="44"/>
          <w:szCs w:val="44"/>
        </w:rPr>
        <w:t>1. SLUŠANJE I UPOZNAVANJE GLAZBE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15735"/>
      </w:tblGrid>
      <w:tr w:rsidR="0055270B" w:rsidRPr="00B4176C" w:rsidTr="00CB6E3F">
        <w:tc>
          <w:tcPr>
            <w:tcW w:w="15735" w:type="dxa"/>
            <w:shd w:val="clear" w:color="auto" w:fill="EBD0FC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poznaje određeni broj skladbi.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5A1FCA" w:rsidTr="00CB6E3F">
        <w:tc>
          <w:tcPr>
            <w:tcW w:w="3403" w:type="dxa"/>
            <w:tcBorders>
              <w:right w:val="double" w:sz="12" w:space="0" w:color="auto"/>
            </w:tcBorders>
            <w:shd w:val="clear" w:color="auto" w:fill="EBD0FC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5A1FCA" w:rsidTr="009D365D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oznaje određeni broj kraćih skladbi (cjelovite skladbe, stavci ili ulomci) različitih vrsta glazbe (klasična, tradicijska,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opularna, jazz, filmska glazba)</w:t>
            </w:r>
          </w:p>
        </w:tc>
        <w:tc>
          <w:tcPr>
            <w:tcW w:w="3597" w:type="dxa"/>
            <w:shd w:val="clear" w:color="auto" w:fill="auto"/>
          </w:tcPr>
          <w:p w:rsidR="0055270B" w:rsidRPr="000D3C4E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="005679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vrsta glazbe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ih nije u mogućnosti razvrstati po navedenim stilovima.</w:t>
            </w:r>
          </w:p>
        </w:tc>
        <w:tc>
          <w:tcPr>
            <w:tcW w:w="4237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  <w:shd w:val="clear" w:color="auto" w:fill="auto"/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15735"/>
      </w:tblGrid>
      <w:tr w:rsidR="0055270B" w:rsidRPr="00CB6E3F" w:rsidTr="00CB6E3F">
        <w:tc>
          <w:tcPr>
            <w:tcW w:w="15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BD0FC"/>
            <w:vAlign w:val="center"/>
          </w:tcPr>
          <w:p w:rsidR="0055270B" w:rsidRPr="00CB6E3F" w:rsidRDefault="0055270B" w:rsidP="009D365D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temeljem slušanja, razlikuje pojedine glazbeno-izražajne sastavnice.</w:t>
            </w:r>
          </w:p>
        </w:tc>
      </w:tr>
    </w:tbl>
    <w:p w:rsidR="00CB6E3F" w:rsidRPr="00CB6E3F" w:rsidRDefault="00CB6E3F">
      <w:pPr>
        <w:rPr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5A1FCA" w:rsidTr="00CB6E3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BD0FC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CB6E3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55270B" w:rsidRPr="006560B8" w:rsidRDefault="0055270B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</w:tbl>
    <w:p w:rsidR="00CB6E3F" w:rsidRDefault="00CB6E3F"/>
    <w:p w:rsidR="00CB6E3F" w:rsidRDefault="00CB6E3F"/>
    <w:p w:rsidR="000F4CEC" w:rsidRDefault="000F4CEC"/>
    <w:p w:rsidR="000F4CEC" w:rsidRDefault="000F4CEC"/>
    <w:p w:rsidR="00CB6E3F" w:rsidRDefault="00CB6E3F"/>
    <w:p w:rsidR="00CB6E3F" w:rsidRPr="00CB6E3F" w:rsidRDefault="00CB6E3F">
      <w:pPr>
        <w:rPr>
          <w:sz w:val="44"/>
          <w:szCs w:val="44"/>
        </w:rPr>
      </w:pPr>
      <w:r w:rsidRPr="00CB6E3F">
        <w:rPr>
          <w:sz w:val="44"/>
          <w:szCs w:val="44"/>
        </w:rPr>
        <w:lastRenderedPageBreak/>
        <w:t>2. IZRAŽAVANJE GLAZBOM I UZ GLAZBU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15735"/>
      </w:tblGrid>
      <w:tr w:rsidR="0055270B" w:rsidRPr="00B4176C" w:rsidTr="00CB6E3F">
        <w:tc>
          <w:tcPr>
            <w:tcW w:w="15735" w:type="dxa"/>
            <w:tcBorders>
              <w:bottom w:val="single" w:sz="4" w:space="0" w:color="auto"/>
            </w:tcBorders>
            <w:shd w:val="clear" w:color="auto" w:fill="EBD0FC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sudjeluje u zajedničkoj izvedbi glazbe.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5A1FCA" w:rsidTr="00CB6E3F">
        <w:tc>
          <w:tcPr>
            <w:tcW w:w="3403" w:type="dxa"/>
            <w:tcBorders>
              <w:right w:val="double" w:sz="12" w:space="0" w:color="auto"/>
            </w:tcBorders>
            <w:shd w:val="clear" w:color="auto" w:fill="EBD0FC"/>
            <w:vAlign w:val="center"/>
          </w:tcPr>
          <w:p w:rsidR="0055270B" w:rsidRPr="00E4257C" w:rsidRDefault="00CB6E3F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9D365D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294854" w:rsidRDefault="0055270B" w:rsidP="009D365D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ničku izvedbu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15735"/>
      </w:tblGrid>
      <w:tr w:rsidR="0055270B" w:rsidRPr="00B4176C" w:rsidTr="00CB6E3F">
        <w:tc>
          <w:tcPr>
            <w:tcW w:w="15735" w:type="dxa"/>
            <w:tcBorders>
              <w:bottom w:val="single" w:sz="4" w:space="0" w:color="auto"/>
            </w:tcBorders>
            <w:shd w:val="clear" w:color="auto" w:fill="EBD0FC"/>
            <w:vAlign w:val="center"/>
          </w:tcPr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4257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pjeva/izvodi pjesme i brojalice.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55270B" w:rsidRPr="005A1FCA" w:rsidTr="00CB6E3F">
        <w:tc>
          <w:tcPr>
            <w:tcW w:w="3403" w:type="dxa"/>
            <w:tcBorders>
              <w:right w:val="double" w:sz="12" w:space="0" w:color="auto"/>
            </w:tcBorders>
            <w:shd w:val="clear" w:color="auto" w:fill="EBD0FC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56792C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tempo, visina tona, dinamika)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15735"/>
      </w:tblGrid>
      <w:tr w:rsidR="0055270B" w:rsidRPr="00B4176C" w:rsidTr="00CB6E3F">
        <w:tc>
          <w:tcPr>
            <w:tcW w:w="15735" w:type="dxa"/>
            <w:tcBorders>
              <w:bottom w:val="single" w:sz="4" w:space="0" w:color="auto"/>
            </w:tcBorders>
            <w:shd w:val="clear" w:color="auto" w:fill="EBD0FC"/>
          </w:tcPr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izvodi glazbene igre uz pjevanje, slušanje glazbe i pokret uz glazbu.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798"/>
        <w:gridCol w:w="4036"/>
        <w:gridCol w:w="4498"/>
      </w:tblGrid>
      <w:tr w:rsidR="0055270B" w:rsidRPr="005A1FCA" w:rsidTr="00CB6E3F">
        <w:tc>
          <w:tcPr>
            <w:tcW w:w="3403" w:type="dxa"/>
            <w:tcBorders>
              <w:right w:val="double" w:sz="12" w:space="0" w:color="auto"/>
            </w:tcBorders>
            <w:shd w:val="clear" w:color="auto" w:fill="EBD0FC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7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036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CB6E3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zvodi glazbene igre uz pjevanje, s tonovima/melodijama /ritmovima, uz slušanje glazbe te prati glazbu pokretom, a pritom opaža i uvažav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glazbeno-izražajne sastavnice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A658D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15735"/>
      </w:tblGrid>
      <w:tr w:rsidR="0055270B" w:rsidRPr="00B4176C" w:rsidTr="00CB6E3F">
        <w:tc>
          <w:tcPr>
            <w:tcW w:w="15735" w:type="dxa"/>
            <w:tcBorders>
              <w:bottom w:val="single" w:sz="4" w:space="0" w:color="auto"/>
            </w:tcBorders>
            <w:shd w:val="clear" w:color="auto" w:fill="EBD0FC"/>
          </w:tcPr>
          <w:p w:rsidR="0055270B" w:rsidRPr="00CB6E3F" w:rsidRDefault="0055270B" w:rsidP="009D365D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stvara/improvizira melodijske i ritamske cjeline </w:t>
            </w:r>
          </w:p>
          <w:p w:rsidR="0055270B" w:rsidRPr="004F1672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te svira uz pjesme/brojalice koje izvodi.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798"/>
        <w:gridCol w:w="4036"/>
        <w:gridCol w:w="4498"/>
      </w:tblGrid>
      <w:tr w:rsidR="0055270B" w:rsidRPr="005A1FCA" w:rsidTr="00CB6E3F">
        <w:tc>
          <w:tcPr>
            <w:tcW w:w="3403" w:type="dxa"/>
            <w:tcBorders>
              <w:right w:val="double" w:sz="12" w:space="0" w:color="auto"/>
            </w:tcBorders>
            <w:shd w:val="clear" w:color="auto" w:fill="EBD0FC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7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036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CB6E3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m, koračanjem i/ili udaraljkama</w:t>
            </w:r>
          </w:p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5270B" w:rsidRPr="00B4176C" w:rsidTr="00CB6E3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55270B" w:rsidRPr="0074058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Svira na udaraljkama ili tjeloglazbom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0D3C4E" w:rsidRDefault="0055270B" w:rsidP="009D365D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tjeloglazbom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</w:tbl>
    <w:p w:rsidR="00CB6E3F" w:rsidRPr="00CB6E3F" w:rsidRDefault="00CB6E3F">
      <w:pPr>
        <w:rPr>
          <w:sz w:val="44"/>
          <w:szCs w:val="44"/>
        </w:rPr>
      </w:pPr>
    </w:p>
    <w:p w:rsidR="00CB6E3F" w:rsidRPr="00CB6E3F" w:rsidRDefault="00CB6E3F">
      <w:pPr>
        <w:rPr>
          <w:sz w:val="44"/>
          <w:szCs w:val="44"/>
        </w:rPr>
      </w:pPr>
      <w:r w:rsidRPr="00CB6E3F">
        <w:rPr>
          <w:sz w:val="44"/>
          <w:szCs w:val="44"/>
        </w:rPr>
        <w:t>3. GLAZBA U KONTEKSTU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15735"/>
      </w:tblGrid>
      <w:tr w:rsidR="0055270B" w:rsidRPr="00B4176C" w:rsidTr="00CB6E3F">
        <w:tc>
          <w:tcPr>
            <w:tcW w:w="15735" w:type="dxa"/>
            <w:tcBorders>
              <w:bottom w:val="single" w:sz="4" w:space="0" w:color="auto"/>
            </w:tcBorders>
            <w:shd w:val="clear" w:color="auto" w:fill="EBD0FC"/>
            <w:vAlign w:val="center"/>
          </w:tcPr>
          <w:p w:rsidR="0055270B" w:rsidRPr="00CB6E3F" w:rsidRDefault="0055270B" w:rsidP="009D365D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na osnovu slušanja glazbe i aktivnog muziciranja </w:t>
            </w:r>
          </w:p>
          <w:p w:rsidR="0055270B" w:rsidRPr="00294854" w:rsidRDefault="0055270B" w:rsidP="009D365D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prepoznaje različite uloge glazbe.</w:t>
            </w:r>
          </w:p>
        </w:tc>
      </w:tr>
    </w:tbl>
    <w:p w:rsidR="00CB6E3F" w:rsidRDefault="00CB6E3F"/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798"/>
        <w:gridCol w:w="4036"/>
        <w:gridCol w:w="4498"/>
      </w:tblGrid>
      <w:tr w:rsidR="0055270B" w:rsidRPr="005A1FCA" w:rsidTr="00CB6E3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EBD0FC"/>
          </w:tcPr>
          <w:p w:rsidR="0055270B" w:rsidRPr="005A1FCA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5A1FCA" w:rsidRDefault="0055270B" w:rsidP="009D365D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55270B" w:rsidRPr="00B4176C" w:rsidTr="00CB6E3F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55270B" w:rsidRPr="006560B8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6560B8">
              <w:rPr>
                <w:rFonts w:eastAsia="Times New Roman" w:cstheme="minorHAnsi"/>
                <w:sz w:val="24"/>
                <w:szCs w:val="24"/>
                <w:lang w:eastAsia="hr-HR"/>
              </w:rPr>
              <w:t>a osnovu slušanja glazbe i aktivnog muziciranja prepoznaje različite uloge glazbe (svečan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glazba, glazba za ples i sl.)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poticaje prepoznaje različite uloge glazbe. </w:t>
            </w:r>
          </w:p>
        </w:tc>
        <w:tc>
          <w:tcPr>
            <w:tcW w:w="4036" w:type="dxa"/>
            <w:tcBorders>
              <w:bottom w:val="single" w:sz="4" w:space="0" w:color="auto"/>
            </w:tcBorders>
          </w:tcPr>
          <w:p w:rsidR="0055270B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55270B" w:rsidRPr="001E11F1" w:rsidRDefault="0055270B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</w:tbl>
    <w:p w:rsidR="0055270B" w:rsidRDefault="0055270B" w:rsidP="0055270B">
      <w:pPr>
        <w:rPr>
          <w:sz w:val="24"/>
          <w:szCs w:val="24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CB6E3F" w:rsidRPr="005B0C2F" w:rsidTr="00CB6E3F">
        <w:tc>
          <w:tcPr>
            <w:tcW w:w="16019" w:type="dxa"/>
            <w:tcBorders>
              <w:left w:val="single" w:sz="4" w:space="0" w:color="auto"/>
            </w:tcBorders>
            <w:shd w:val="clear" w:color="auto" w:fill="EBD0FC"/>
            <w:vAlign w:val="center"/>
          </w:tcPr>
          <w:p w:rsidR="00CB6E3F" w:rsidRPr="005B0C2F" w:rsidRDefault="00CB6E3F" w:rsidP="005E7B22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>*Odgojni učinci rada.</w:t>
            </w: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tbl>
      <w:tblPr>
        <w:tblW w:w="154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15"/>
        <w:gridCol w:w="3034"/>
        <w:gridCol w:w="3034"/>
        <w:gridCol w:w="3034"/>
        <w:gridCol w:w="3035"/>
      </w:tblGrid>
      <w:tr w:rsidR="00CB6E3F" w:rsidRPr="00657F4B" w:rsidTr="00CB6E3F">
        <w:tc>
          <w:tcPr>
            <w:tcW w:w="3315" w:type="dxa"/>
            <w:shd w:val="clear" w:color="auto" w:fill="FFFFFF" w:themeFill="background1"/>
          </w:tcPr>
          <w:p w:rsidR="00CB6E3F" w:rsidRPr="00657F4B" w:rsidRDefault="00CB6E3F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FFFFFF" w:themeFill="background1"/>
          </w:tcPr>
          <w:p w:rsidR="00CB6E3F" w:rsidRPr="00657F4B" w:rsidRDefault="00CB6E3F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FFFFFF" w:themeFill="background1"/>
          </w:tcPr>
          <w:p w:rsidR="00CB6E3F" w:rsidRPr="00657F4B" w:rsidRDefault="00CB6E3F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FFFFFF" w:themeFill="background1"/>
          </w:tcPr>
          <w:p w:rsidR="00CB6E3F" w:rsidRPr="00657F4B" w:rsidRDefault="00CB6E3F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FFFFFF" w:themeFill="background1"/>
          </w:tcPr>
          <w:p w:rsidR="00CB6E3F" w:rsidRPr="00657F4B" w:rsidRDefault="00CB6E3F" w:rsidP="009D365D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CB6E3F" w:rsidRPr="00C26F95" w:rsidTr="00CB6E3F">
        <w:trPr>
          <w:cantSplit/>
          <w:trHeight w:val="1134"/>
        </w:trPr>
        <w:tc>
          <w:tcPr>
            <w:tcW w:w="3315" w:type="dxa"/>
          </w:tcPr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CB6E3F" w:rsidRPr="00A8511F" w:rsidRDefault="00CB6E3F" w:rsidP="009D365D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CB6E3F" w:rsidRPr="00604B0A" w:rsidRDefault="00CB6E3F" w:rsidP="009D365D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CB6E3F" w:rsidRDefault="00CB6E3F" w:rsidP="009D365D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CB6E3F" w:rsidRPr="00315FF9" w:rsidRDefault="00CB6E3F" w:rsidP="009D365D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55270B" w:rsidRDefault="0055270B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56792C" w:rsidRDefault="0056792C" w:rsidP="0055270B">
      <w:pPr>
        <w:rPr>
          <w:rFonts w:cstheme="minorHAnsi"/>
          <w:sz w:val="24"/>
        </w:rPr>
      </w:pPr>
    </w:p>
    <w:p w:rsidR="00E7332F" w:rsidRPr="00CB6E3F" w:rsidRDefault="00E7332F" w:rsidP="000F4CEC">
      <w:pPr>
        <w:rPr>
          <w:rFonts w:cstheme="minorHAnsi"/>
          <w:b/>
          <w:sz w:val="56"/>
        </w:rPr>
      </w:pPr>
      <w:r w:rsidRPr="00CB6E3F">
        <w:rPr>
          <w:rFonts w:cstheme="minorHAnsi"/>
          <w:b/>
          <w:sz w:val="44"/>
        </w:rPr>
        <w:t>MATEMATIKA</w:t>
      </w:r>
    </w:p>
    <w:p w:rsidR="00BC23B9" w:rsidRPr="00BC23B9" w:rsidRDefault="00CB6E3F" w:rsidP="00BC23B9">
      <w:pPr>
        <w:pStyle w:val="paragraph"/>
        <w:textAlignment w:val="baseline"/>
        <w:rPr>
          <w:rFonts w:asciiTheme="minorHAnsi" w:hAnsiTheme="minorHAnsi" w:cstheme="minorHAnsi"/>
          <w:sz w:val="44"/>
        </w:rPr>
      </w:pPr>
      <w:r w:rsidRPr="00CB6E3F">
        <w:rPr>
          <w:rStyle w:val="eop"/>
          <w:rFonts w:asciiTheme="minorHAnsi" w:hAnsiTheme="minorHAnsi" w:cstheme="minorHAnsi"/>
          <w:sz w:val="44"/>
        </w:rPr>
        <w:t>1. BROJEVI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EF4F54" w:rsidRPr="00B4176C" w:rsidTr="00CB6E3F">
        <w:tc>
          <w:tcPr>
            <w:tcW w:w="16019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EF4F54" w:rsidRPr="00EF4F54" w:rsidRDefault="00EF4F54" w:rsidP="00EF4F54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Služi se prirodnim brojevima do 100 u opisivanju i prikazivanju količine i redoslijeda.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EF4F54" w:rsidRPr="00823DBD" w:rsidTr="00CB6E3F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FFFF99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</w:tcPr>
          <w:p w:rsidR="00EF4F54" w:rsidRPr="00823DBD" w:rsidRDefault="00EF4F54" w:rsidP="00EF4F5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broji, čita i zapisuje brojkom i brojevnom riječi te uspoređuje prirodne brojeve do 100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broji, čita i zapisuje brojkom i brojevnom riječi te usp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oređuje prirodne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 i zapisuje brojeve do 100 brojkama i zadanim brojevnim riječima.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100 i nulu brojkama i brojevnim riječima. </w:t>
            </w:r>
          </w:p>
          <w:p w:rsidR="00DD5510" w:rsidRPr="00FF420F" w:rsidRDefault="00DD5510" w:rsidP="00DD5510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Čita i zapisuje brojeve do 100 i nulu brojkama i brojevnim riječima uz manje greške.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100 i nulu brojkama i brojevnim riječima. </w:t>
            </w:r>
          </w:p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DD5510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prikazuje brojeve na različite načine</w:t>
            </w:r>
          </w:p>
          <w:p w:rsidR="00DD5510" w:rsidRPr="00FE63C6" w:rsidRDefault="00DD5510" w:rsidP="00DD551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D5510" w:rsidRDefault="00DD5510" w:rsidP="00DD5510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uje brojeve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DD551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DD5510" w:rsidRPr="00FF420F" w:rsidRDefault="00DD5510" w:rsidP="00DD5510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rastavlja brojeve  na ponuđene načine.</w:t>
            </w:r>
          </w:p>
        </w:tc>
        <w:tc>
          <w:tcPr>
            <w:tcW w:w="2693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Prikazuje brojeve na različite načine uz manji poticaj. </w:t>
            </w:r>
          </w:p>
          <w:p w:rsidR="00DD5510" w:rsidRPr="00FF420F" w:rsidRDefault="00DD5510" w:rsidP="00DD5510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</w:tcPr>
          <w:p w:rsidR="00DD5510" w:rsidRPr="00FF420F" w:rsidRDefault="00DD5510" w:rsidP="00DD5510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Samostalno i točno rastavlja brojeve do 100 na različite načine.</w:t>
            </w:r>
          </w:p>
        </w:tc>
      </w:tr>
      <w:tr w:rsidR="00F23BF7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uočava odnose među dekadskim jedinicama (jedinice, desetice, stotice)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odnose među dekadskim jedinicam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Teško i uz stalnu pomoć uočava razlike među dekadskim jedinicama.</w:t>
            </w:r>
          </w:p>
        </w:tc>
        <w:tc>
          <w:tcPr>
            <w:tcW w:w="2552" w:type="dxa"/>
            <w:vAlign w:val="center"/>
          </w:tcPr>
          <w:p w:rsidR="00DE1B21" w:rsidRPr="00FF420F" w:rsidRDefault="00F23B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prikazuje dvoznamenkaste brojeve u tablici mjesnih vrijednosti ili na brojevnoj crti.</w:t>
            </w:r>
          </w:p>
        </w:tc>
        <w:tc>
          <w:tcPr>
            <w:tcW w:w="2693" w:type="dxa"/>
            <w:vAlign w:val="center"/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Prikazuje dvoznamenkaste brojeve u tablici mjesnih vrijednosti ili na brojevnoj crti.</w:t>
            </w:r>
          </w:p>
        </w:tc>
        <w:tc>
          <w:tcPr>
            <w:tcW w:w="2835" w:type="dxa"/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Lako i brzo uočava odnose među dekadskim jedinicama samostalno ih smještajući u tablicu mjesnih vrijednosti ili na brojevnu crtu.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odnos broja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vrijednosti pojedine znamenke</w:t>
            </w: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E1B21" w:rsidRDefault="00F23BF7" w:rsidP="0056792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odnos broja i vrije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dnosti pojedine znamenke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56792C" w:rsidRPr="00FE63C6" w:rsidRDefault="0056792C" w:rsidP="0056792C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ind w:left="36"/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lastRenderedPageBreak/>
              <w:t>Sa poteškoćama uviđa odnos broja i znamenke te njihove vrijednosti.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>Djelomično točno objašnjava odnos broja i vrijednosti znamenaka.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odnos broja i vrijednosti pojedine znamenke.</w:t>
            </w:r>
          </w:p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b/>
                <w:sz w:val="24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>U zapisu broja objašnjava vrijednost pojedine znamenke upotrebljavajući brojeve u prikazu količine.</w:t>
            </w:r>
          </w:p>
        </w:tc>
      </w:tr>
      <w:tr w:rsidR="00F23B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F23BF7" w:rsidRPr="00FE63C6" w:rsidRDefault="00F23BF7" w:rsidP="00F23B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razlikuje glavne i redne brojeve do 100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F23BF7" w:rsidRPr="001B1AA7" w:rsidRDefault="00F23BF7" w:rsidP="00F23B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glavne i redne brojeve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lang w:eastAsia="hr-HR"/>
              </w:rPr>
              <w:t>Prepoznaje</w:t>
            </w:r>
            <w:r w:rsidR="00F23BF7" w:rsidRPr="00FF420F">
              <w:rPr>
                <w:rFonts w:eastAsia="Times New Roman" w:cstheme="minorHAnsi"/>
                <w:sz w:val="24"/>
                <w:lang w:eastAsia="hr-HR"/>
              </w:rPr>
              <w:t xml:space="preserve"> glavne i redne brojeve do 100 ali usmeno niti u primjeni ne objašnjava razliku.</w:t>
            </w:r>
          </w:p>
          <w:p w:rsidR="0056792C" w:rsidRPr="00FF420F" w:rsidRDefault="0056792C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BF7" w:rsidRDefault="009910E1" w:rsidP="00F23BF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Prepoznaje i razlikuje</w:t>
            </w:r>
            <w:r w:rsidR="00F23BF7" w:rsidRPr="00FF420F">
              <w:rPr>
                <w:rFonts w:cstheme="minorHAnsi"/>
                <w:sz w:val="24"/>
              </w:rPr>
              <w:t xml:space="preserve"> </w:t>
            </w:r>
            <w:r>
              <w:rPr>
                <w:rFonts w:cstheme="minorHAnsi"/>
                <w:sz w:val="24"/>
              </w:rPr>
              <w:t>redne</w:t>
            </w:r>
            <w:r w:rsidR="00F23BF7" w:rsidRPr="00FF420F">
              <w:rPr>
                <w:rFonts w:cstheme="minorHAnsi"/>
                <w:sz w:val="24"/>
              </w:rPr>
              <w:t xml:space="preserve"> i glavn</w:t>
            </w:r>
            <w:r>
              <w:rPr>
                <w:rFonts w:cstheme="minorHAnsi"/>
                <w:sz w:val="24"/>
              </w:rPr>
              <w:t>e brojeve</w:t>
            </w:r>
            <w:r w:rsidR="00F23BF7" w:rsidRPr="00FF420F">
              <w:rPr>
                <w:rFonts w:cstheme="minorHAnsi"/>
                <w:sz w:val="24"/>
              </w:rPr>
              <w:t>, ispravno ih koristi uz stalna podsjećanja.</w:t>
            </w:r>
          </w:p>
          <w:p w:rsidR="00DE1B21" w:rsidRPr="00FF420F" w:rsidRDefault="00DE1B21" w:rsidP="00F23BF7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cstheme="minorHAnsi"/>
                <w:sz w:val="24"/>
              </w:rPr>
            </w:pPr>
            <w:r w:rsidRPr="00FF420F">
              <w:rPr>
                <w:rFonts w:cstheme="minorHAnsi"/>
                <w:sz w:val="24"/>
              </w:rPr>
              <w:t>Objašnjava razliku između rednih i glavnih brojeva, koristeći se njima uz manje poticaje.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BF7" w:rsidRPr="00FF420F" w:rsidRDefault="00F23BF7" w:rsidP="00F23BF7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U izgovoru i pisanju ispravno se koristi rednim brojevima do 100 za prikazivanje redoslijeda u različitim situacijama. 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F23BF7" w:rsidRPr="00B4176C" w:rsidTr="00CB6E3F">
        <w:tc>
          <w:tcPr>
            <w:tcW w:w="1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3BF7" w:rsidRPr="00823DBD" w:rsidRDefault="00F23BF7" w:rsidP="00F23B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CB6E3F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Koristi se rimskim brojkama do 12.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F23BF7" w:rsidRPr="00823DBD" w:rsidTr="00CB6E3F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99"/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3BF7" w:rsidRPr="00823DBD" w:rsidRDefault="00F23BF7" w:rsidP="00F2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nabraja os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novne i pomoćne rimske znamenke“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samo osnovne rimske znamenke po brojevnom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Nabraja osnovne i pomoćne rimske znamenke na različite načine smještajući ih na brojevnu crtu.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Barata osnovnim  i pomoćnim rimskim znamenkama (smješta ih na brojevnu vrtu, računa njima, rješava problemske zadatke zadane rimskim znamenkama).</w:t>
            </w:r>
          </w:p>
        </w:tc>
      </w:tr>
      <w:tr w:rsidR="00D203FB" w:rsidRPr="00B4176C" w:rsidTr="002042FE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</w:t>
            </w:r>
          </w:p>
          <w:p w:rsidR="00D203FB" w:rsidRPr="00FE63C6" w:rsidRDefault="00D203FB" w:rsidP="00D203FB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pravila pisanja rimskih brojki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Samo uz konkretne primjere i dodatne naputke objašnjava pravila pisanja rimskih brojki.</w:t>
            </w:r>
          </w:p>
        </w:tc>
        <w:tc>
          <w:tcPr>
            <w:tcW w:w="2552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pravila pisanja rimskih brojki, primjenjuje ih uz poticaj.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pisanja rimskih brojki.</w:t>
            </w:r>
          </w:p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Primjenjuje i objašnjava pravila pisanja rimskih brojki.</w:t>
            </w:r>
          </w:p>
          <w:p w:rsidR="00D203FB" w:rsidRPr="00FF420F" w:rsidRDefault="00D203FB" w:rsidP="00D203FB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203FB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63C6">
              <w:rPr>
                <w:rFonts w:eastAsia="Times New Roman" w:cstheme="minorHAnsi"/>
                <w:sz w:val="24"/>
                <w:szCs w:val="24"/>
                <w:lang w:eastAsia="hr-HR"/>
              </w:rPr>
              <w:t>rimskim znamenkama zapisuje i čita brojeve do 12</w:t>
            </w:r>
          </w:p>
          <w:p w:rsidR="00D203FB" w:rsidRPr="00FE63C6" w:rsidRDefault="00D203FB" w:rsidP="00D203FB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D203FB" w:rsidRPr="00FE63C6" w:rsidRDefault="00D203FB" w:rsidP="00D203FB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rimskim znamenkam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 zapisuje i čita brojeve do 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čita i zapisuje brojeve do 12 rimskim znamenkama.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čita i zapisuje brojeve do 12 rimskim znamenkama.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Čita i zapisuje brojeve do 12 rimskim znamenkama.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03FB" w:rsidRPr="00FF420F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szCs w:val="24"/>
                <w:lang w:eastAsia="hr-HR"/>
              </w:rPr>
              <w:t>Točno i samostalno čita i zapisuje brojeve do 12 rimskim znamenkama.</w:t>
            </w:r>
          </w:p>
        </w:tc>
      </w:tr>
    </w:tbl>
    <w:p w:rsidR="00BC23B9" w:rsidRDefault="00BC23B9"/>
    <w:p w:rsidR="004D4F8C" w:rsidRDefault="004D4F8C"/>
    <w:p w:rsidR="004D4F8C" w:rsidRDefault="004D4F8C"/>
    <w:p w:rsidR="004D4F8C" w:rsidRDefault="004D4F8C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D203FB" w:rsidRPr="00B868E1" w:rsidTr="00BC23B9">
        <w:tc>
          <w:tcPr>
            <w:tcW w:w="16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203FB" w:rsidRPr="00B868E1" w:rsidRDefault="00D203FB" w:rsidP="00BC23B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lastRenderedPageBreak/>
              <w:t xml:space="preserve"> </w:t>
            </w: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Zbraja i oduzima u skupu prirodnih brojeva do 100.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D203FB" w:rsidRPr="00823DBD" w:rsidTr="00BC23B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99"/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03FB" w:rsidRPr="00823DBD" w:rsidRDefault="00D203FB" w:rsidP="00D203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D203FB" w:rsidRPr="00B4176C" w:rsidTr="002042FE">
        <w:tc>
          <w:tcPr>
            <w:tcW w:w="2411" w:type="dxa"/>
            <w:tcBorders>
              <w:right w:val="double" w:sz="12" w:space="0" w:color="auto"/>
            </w:tcBorders>
          </w:tcPr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249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</w:t>
            </w:r>
          </w:p>
          <w:p w:rsidR="00D203FB" w:rsidRPr="004E249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D203FB" w:rsidRPr="004E249A" w:rsidRDefault="00D203FB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400C7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entalno zbraja 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oduzima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203FB" w:rsidRPr="00F34E2A" w:rsidRDefault="00400C70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cstheme="minorHAnsi"/>
                <w:sz w:val="24"/>
                <w:szCs w:val="24"/>
              </w:rPr>
              <w:t xml:space="preserve">Metodom pokušaja i pogrešaka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zbraja i oduzima u skupu brojeva do 100.</w:t>
            </w:r>
          </w:p>
        </w:tc>
        <w:tc>
          <w:tcPr>
            <w:tcW w:w="2552" w:type="dxa"/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D203FB" w:rsidRPr="00F34E2A" w:rsidRDefault="00D203FB" w:rsidP="00D203F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Brzo, sigurno i točno mentalno zbraja i oduzima u skupu brojeva do 100.</w:t>
            </w:r>
          </w:p>
          <w:p w:rsidR="00D203FB" w:rsidRPr="00F34E2A" w:rsidRDefault="00D203FB" w:rsidP="00D203FB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00C70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svojstvo komutativnosti te vezu među računskim operacijama</w:t>
            </w:r>
          </w:p>
          <w:p w:rsidR="00400C70" w:rsidRPr="009D4AF0" w:rsidRDefault="00400C70" w:rsidP="00400C70">
            <w:pP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00C70" w:rsidRPr="00400C70" w:rsidRDefault="00400C70" w:rsidP="00400C70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svojstvo komutativnosti te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vezu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 vezu zbrajanja i oduzimanja završavajući započete jednostavne primjere</w:t>
            </w:r>
            <w:r w:rsidR="00096056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uz pomoć učitelja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C70" w:rsidRPr="00F34E2A" w:rsidRDefault="00053E68" w:rsidP="00F0507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isključivo prema riješenim modelima zadataka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no ne uočava njezinu konkretnu primjenu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00C70" w:rsidRPr="00F34E2A" w:rsidRDefault="00053E68" w:rsidP="00053E6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pribrojnika na različite načine uz manje greške i pomoć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uočava vezu zbrajanja i oduzimanja te se njome služi uz poticaj</w:t>
            </w:r>
            <w:r w:rsidR="00400C70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0C70" w:rsidRPr="00F34E2A" w:rsidRDefault="00400C70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Uočava pravilo komutativnosti i primjenjuje ga</w:t>
            </w:r>
          </w:p>
          <w:p w:rsidR="00400C70" w:rsidRPr="00F34E2A" w:rsidRDefault="00053E68" w:rsidP="00400C70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</w:t>
            </w:r>
            <w:r w:rsidR="00F05077"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, koristi se vezom zbrajanja i oduzimanja olakšavajući si rješavanje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096056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</w:t>
            </w:r>
          </w:p>
          <w:p w:rsidR="00096056" w:rsidRPr="00400C70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096056" w:rsidRPr="00400C70" w:rsidRDefault="00096056" w:rsidP="00096056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D4AF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rezultat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 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zbrajanja i oduzimanja samo na najočitijim primjerima.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precizno procjenjuje rezultat zbrajanja i oduzimanja.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zbrajanja i oduzimanja u svim zadanim zadatcima.</w:t>
            </w:r>
          </w:p>
          <w:p w:rsidR="00096056" w:rsidRPr="00F34E2A" w:rsidRDefault="00096056" w:rsidP="0009605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042FE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više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Djelomičnom točnošću zbraja i oduzima tri broja.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prema zadanim smjernicama i nestalnom točnošću.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više brojeva grupirajući ih u skupine radi bržeg i lakšeg rješavanja zadataka.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više brojeva grupirajući ih u skupine radi bržeg i lakšeg rješavanja zadataka.</w:t>
            </w:r>
          </w:p>
        </w:tc>
      </w:tr>
      <w:tr w:rsidR="002042FE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00C70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2042FE" w:rsidRPr="00400C70" w:rsidRDefault="002042FE" w:rsidP="002042FE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042FE" w:rsidRPr="00F34E2A" w:rsidRDefault="002042FE" w:rsidP="002042F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2042FE" w:rsidRPr="00B4176C" w:rsidTr="00BC23B9">
        <w:tc>
          <w:tcPr>
            <w:tcW w:w="160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2042FE" w:rsidRPr="007867DF" w:rsidRDefault="002042FE" w:rsidP="00BC23B9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>Množi i dijeli u okviru tablice množenja.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2042FE" w:rsidRPr="00823DBD" w:rsidTr="00BC23B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99"/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042FE" w:rsidRPr="00823DBD" w:rsidRDefault="002042FE" w:rsidP="002042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brojeva.</w:t>
            </w:r>
          </w:p>
          <w:p w:rsidR="00F34E2A" w:rsidRPr="00AE70E6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uzastopnim zbrajanjem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uzastopnim zbrajanjem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množi uzastopnim zbrajanjem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brojeva.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dijeli uzastopnim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oduzimanjem istih brojeva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Dijeli uzastopnim oduzimanjem istih brojeva uz manje nesigurnosti.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Sigurno, točno i brzo dijeli uzastopnim oduzimanjem istih brojeva.</w:t>
            </w:r>
          </w:p>
        </w:tc>
      </w:tr>
      <w:tr w:rsidR="00F34E2A" w:rsidRPr="00B4176C" w:rsidTr="0056792C">
        <w:tc>
          <w:tcPr>
            <w:tcW w:w="2411" w:type="dxa"/>
            <w:tcBorders>
              <w:right w:val="double" w:sz="12" w:space="0" w:color="auto"/>
            </w:tcBorders>
          </w:tcPr>
          <w:p w:rsidR="00F34E2A" w:rsidRPr="00AE70E6" w:rsidRDefault="00FF420F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množi i d</w:t>
            </w:r>
            <w:r w:rsidR="005F1FE9">
              <w:rPr>
                <w:rFonts w:eastAsia="Times New Roman" w:cstheme="minorHAnsi"/>
                <w:sz w:val="24"/>
                <w:szCs w:val="24"/>
                <w:lang w:eastAsia="hr-HR"/>
              </w:rPr>
              <w:t>ijeli u okviru tablice množenja</w:t>
            </w:r>
          </w:p>
          <w:p w:rsidR="00F34E2A" w:rsidRPr="00F617F5" w:rsidRDefault="00F34E2A" w:rsidP="00F34E2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F34E2A" w:rsidRPr="00400C70" w:rsidRDefault="00F34E2A" w:rsidP="00F34E2A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4E2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množi i dijeli u okviru tablice množenja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povremeno se koristeći grafičkim prikazima.</w:t>
            </w:r>
          </w:p>
        </w:tc>
        <w:tc>
          <w:tcPr>
            <w:tcW w:w="2552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Množi i dijeli u okviru tablice množenja s djelomičnom točnošću.</w:t>
            </w:r>
          </w:p>
        </w:tc>
        <w:tc>
          <w:tcPr>
            <w:tcW w:w="2693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Mentalno množi i dijeli u okviru tablice množenja s manjom nesigurnošću.</w:t>
            </w:r>
          </w:p>
        </w:tc>
        <w:tc>
          <w:tcPr>
            <w:tcW w:w="2835" w:type="dxa"/>
          </w:tcPr>
          <w:p w:rsidR="00F34E2A" w:rsidRPr="00F34E2A" w:rsidRDefault="00F34E2A" w:rsidP="00F34E2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Sigurno i brzo mentalno množi i dijeli u okviru tablice množenja.</w:t>
            </w:r>
          </w:p>
        </w:tc>
      </w:tr>
      <w:tr w:rsidR="00677F4E" w:rsidRPr="00B4176C" w:rsidTr="0056792C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677F4E" w:rsidRPr="00AE70E6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</w:t>
            </w:r>
          </w:p>
          <w:p w:rsidR="00677F4E" w:rsidRPr="00F617F5" w:rsidRDefault="00677F4E" w:rsidP="00677F4E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 i na najjednostavnijim primjerima.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77F4E" w:rsidRPr="002E17EC" w:rsidRDefault="00677F4E" w:rsidP="00677F4E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 bro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 isključivo po nizu brojeva, svaki puta prebrojavajući od najmanjega.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7F4E" w:rsidRPr="002E17EC" w:rsidRDefault="00677F4E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višekratnike zadanoga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izvan niza brojeva</w:t>
            </w:r>
            <w:r w:rsidR="009546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7F4E" w:rsidRPr="002E17EC" w:rsidRDefault="00954671" w:rsidP="0095467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dređuje višekratnike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svih zadanih brojeva točno i samostalno.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AE70E6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710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polovinu, trećinu, četvrtinu itd. zadanoga broja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grafičkog prikaza i asistenciju učitelja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četvrtinu itd. zadanoga broja pomoću grafičkog prikaza.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dređuje polovinu, trećinu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četvrtinu itd. zadanoga broja te ih grafički obilježava, tekstualne zadatke u kojima se ti matematički termini koriste rješava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Barata pojmovima: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polovin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, trećin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a, četvrtina, prikazuje ih grafički te računa tekstualne zadatke u kojima se ti matematički termini koriste.</w:t>
            </w:r>
          </w:p>
        </w:tc>
      </w:tr>
      <w:tr w:rsidR="00C67101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</w:t>
            </w:r>
          </w:p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parne i neparne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nesigurnost 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7101" w:rsidRPr="00F617F5" w:rsidRDefault="00C67101" w:rsidP="00C6710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parne i neparne brojeve.</w:t>
            </w:r>
          </w:p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ređuje parne i neparne brojeve uočavajući kriterije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podjele brojeva na parne i neparne.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7101" w:rsidRPr="002E17EC" w:rsidRDefault="00C67101" w:rsidP="00C6710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ređuje parne i neparne brojeve primjenom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kriterija podjele brojeva na parne i neparne.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vojstvo komutativnosti množenja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A2E8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svojstvo komutativnosti 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isključivo prema riješenim modelima zadataka.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zamjenu mjesta i združivanje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faktora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množenja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juje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rimjenjuje vezu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množenja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završavajući započete jednostavne primjere i uz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prema riješenim modelima zadataka, uočava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 ne uočava njezinu konkretnu primjenu.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Rabi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različite načine uz manje greške i pomoć, uočava vezu zbrajanja i oduzimanja te se njome služi uz poticaj.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vezu 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množenja i dijeljenja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olakšavajući si rješavanje zadataka.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 četiri jednakosti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četiri jednakosti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Izvodi četiri jednakosti ne uviđajući povezanost među njima čak ni uz navođenje.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 njima tek uz navođenje.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</w:rPr>
              <w:t>Izvodi četiri jednakosti uviđajući povezanost među, primjenjuje njihovu vezu uz povremena podsjećanja.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predznanja o vezi zbrajanja i oduzimanja uoč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vezu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noženja i dijeljenja i rješava četiri jednakosti.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računskih operacija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nesigurnosti.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točno rješava tekstualne zadatke u kojima se javljaju imena članova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točno rješava tekstualne zadatke u kojima se javljaju imena članova računskih operacija.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poznaje ulogu brojeva 1 i 0 u množenju i dijeljenju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nivou prisjećanja poznaje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oznaje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uz manju nesigurnost,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konkretnim primjerima, točno i sigurno, primjenjuje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brojev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1 i 0 u množenju i dijeljenju.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noži i dijeli brojem 10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lastRenderedPageBreak/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množi i 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dijeli brojem 10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Množi i dijeli brojem 10 uz djelomičnu točnost.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Množi i dijeli brojem 10 uz manje nesigurnosti.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brojem 10.</w:t>
            </w:r>
          </w:p>
          <w:p w:rsidR="00420FF7" w:rsidRPr="002E17E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zadatcima s nepoznatim članom određuje nepoznati broj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jući vezu množenja i dijeljenja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FF42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zadatcima s nepoznatim članom određuje nepoznati broj primjenjujući vezu množenja i dijeljenja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2E17EC" w:rsidRDefault="00420FF7" w:rsidP="00420FF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povremenu pomoć učitelja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sugestije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podsjećanja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s nepoznatim članom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samoinicijativno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vezu množenja i dijeljenja.</w:t>
            </w:r>
          </w:p>
          <w:p w:rsidR="00420FF7" w:rsidRPr="002E17EC" w:rsidRDefault="00420FF7" w:rsidP="00420FF7">
            <w:pPr>
              <w:rPr>
                <w:sz w:val="24"/>
                <w:szCs w:val="24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420FF7" w:rsidRPr="00F617F5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420FF7" w:rsidRPr="002E17EC" w:rsidRDefault="00420FF7" w:rsidP="00420FF7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E1B21" w:rsidRDefault="00420FF7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  <w:p w:rsidR="009D365D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9D365D" w:rsidRPr="00797508" w:rsidRDefault="009D365D" w:rsidP="0056792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za nestalnom razinom točnosti..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manju nesigurnost.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</w:tbl>
    <w:p w:rsidR="00BC23B9" w:rsidRDefault="00BC23B9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0B34B0" w:rsidRDefault="000B34B0"/>
    <w:p w:rsidR="000B34B0" w:rsidRDefault="000B34B0"/>
    <w:p w:rsidR="000B34B0" w:rsidRDefault="000B34B0"/>
    <w:p w:rsidR="000B34B0" w:rsidRDefault="000B34B0"/>
    <w:p w:rsidR="000B34B0" w:rsidRDefault="000B34B0"/>
    <w:p w:rsidR="000B34B0" w:rsidRDefault="000B34B0">
      <w:bookmarkStart w:id="0" w:name="_GoBack"/>
      <w:bookmarkEnd w:id="0"/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420FF7" w:rsidRPr="00B4176C" w:rsidTr="00BC23B9">
        <w:tc>
          <w:tcPr>
            <w:tcW w:w="160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>Primjenjuje pravila u računanju brojevnih izraza sa zagradama.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56792C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zadatke sa zagradama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ješava zadatke sa zagradama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DE1B21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Rješava jednostavnije zadatke sa zagradama slijedeći započete matematičke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jednostavnije zadatke sa zagradama. 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sa zagradama s više od dvije računske operacije.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računa sa zagradama s više od dviju računskih operacija.</w:t>
            </w:r>
          </w:p>
        </w:tc>
      </w:tr>
      <w:tr w:rsidR="00420FF7" w:rsidRPr="00B4176C" w:rsidTr="00FF420F">
        <w:tc>
          <w:tcPr>
            <w:tcW w:w="2411" w:type="dxa"/>
            <w:tcBorders>
              <w:right w:val="double" w:sz="12" w:space="0" w:color="auto"/>
            </w:tcBorders>
          </w:tcPr>
          <w:p w:rsidR="00420FF7" w:rsidRPr="00B4176C" w:rsidRDefault="0056792C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rješavanju tekstualnih zadataka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pravila u rješavanju tekstualnih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DE1B21" w:rsidRPr="001B1AA7" w:rsidRDefault="00DE1B21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Tekstualne zadatke rješava isključivo po zadanom modelu i uz grafički prikaz.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i podsjećanje na pravila rješava tekstualne zadatke.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pravila u rješavanju tekstualnih zadataka.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Obrazlaže matematička pravila pri rješavanju tekstualnih zadataka, samostalno konstruirajući nove zadatke sa istim pravilima.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420FF7" w:rsidRPr="00B4176C" w:rsidTr="00BC23B9">
        <w:tc>
          <w:tcPr>
            <w:tcW w:w="160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20FF7" w:rsidRPr="00EF4F54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Primjenjuje četiri računske operacije te odnose među brojevima.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right w:val="double" w:sz="12" w:space="0" w:color="auto"/>
            </w:tcBorders>
          </w:tcPr>
          <w:p w:rsidR="00DE1B21" w:rsidRPr="00AE70E6" w:rsidRDefault="00420FF7" w:rsidP="009D365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usvojene matematičke spoznaje o brojevima, računskim operacijama i njihovim svojstvima u rješavanju različitih tipova zadataka u svakodnevnim situacijama.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46B4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usvojene matematičke spoznaje o brojevima, računskim operacijama i njihovim svojstvima u rješavanju različitih tipova zadataka u svakodnevnim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36D16" w:rsidRPr="001B1AA7" w:rsidRDefault="00E36D16" w:rsidP="00420FF7">
            <w:pPr>
              <w:rPr>
                <w:rFonts w:cstheme="minorHAnsi"/>
                <w:sz w:val="24"/>
              </w:rPr>
            </w:pPr>
          </w:p>
        </w:tc>
        <w:tc>
          <w:tcPr>
            <w:tcW w:w="2551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i po zadanom modelu postavlja jednostavniji problem, rješava ga uz dodatne naputke.</w:t>
            </w:r>
          </w:p>
        </w:tc>
        <w:tc>
          <w:tcPr>
            <w:tcW w:w="2552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jednostavniji matematički problem, rješava ga uz dodatne naputke i provjerava rezultat.</w:t>
            </w:r>
          </w:p>
        </w:tc>
        <w:tc>
          <w:tcPr>
            <w:tcW w:w="2693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jednostavniji problem, planira njegovo rješavanje odabirom odgovarajućih matematičkih pojmova i postupaka, rješava ga i provjerava rezultat.</w:t>
            </w:r>
          </w:p>
        </w:tc>
        <w:tc>
          <w:tcPr>
            <w:tcW w:w="2835" w:type="dxa"/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Postavlja i analizira matematički problem, planira njegovo rješavanje odabirom odgovarajućih matematičkih pojmova i postupaka, točno ga rješava  i samostalno provjerava rezultat.</w:t>
            </w:r>
          </w:p>
        </w:tc>
      </w:tr>
    </w:tbl>
    <w:p w:rsidR="004D4F8C" w:rsidRDefault="004D4F8C" w:rsidP="00CB6E3F"/>
    <w:p w:rsidR="004D4F8C" w:rsidRDefault="004D4F8C" w:rsidP="00CB6E3F"/>
    <w:p w:rsidR="00BC23B9" w:rsidRPr="004D4F8C" w:rsidRDefault="00CB6E3F">
      <w:pPr>
        <w:rPr>
          <w:sz w:val="44"/>
          <w:szCs w:val="44"/>
        </w:rPr>
      </w:pPr>
      <w:r w:rsidRPr="004D4F8C">
        <w:rPr>
          <w:sz w:val="44"/>
          <w:szCs w:val="44"/>
        </w:rPr>
        <w:lastRenderedPageBreak/>
        <w:t>2. ALGEBRA I FUNKCIJE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420FF7" w:rsidRPr="00B4176C" w:rsidTr="00BC23B9">
        <w:tc>
          <w:tcPr>
            <w:tcW w:w="16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0FF7" w:rsidRPr="004E7421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Prepoznaje uzorak i kreira niz objašnjavajući pravilnost nizanja</w:t>
            </w:r>
            <w:r w:rsidRPr="00BC23B9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uočava pravilnosti nizanja brojeva,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objekata, aktivnosti i pojava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pravilnosti nizanja brojeva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objekata, aktivnosti i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višekratnike kao brojevni niz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višekratnike kao brojevni niz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najjednostavnijih primjera (2, 5, 10) i nastavlja stvarati nizove navedenim brojevima.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višekratnika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kriterije nizanja višekratnika i nastavlja niz.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određuje nizove višekratnika svih zadanih brojeva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kreira nizove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EF4F54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kreira nizove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kreira najjednostavnije nizove.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Jednostavnim riječima opisuje kriterije nizanja i uz pomoć učitelja nastavlja niz.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Kreira nizove i opisuje kriterije nizanja.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Samostalno uočava kriterije nizova te niže sve zadane brojeve po zadanim kriterijima.</w:t>
            </w:r>
          </w:p>
        </w:tc>
      </w:tr>
      <w:tr w:rsidR="00420FF7" w:rsidRPr="00AD3CF7" w:rsidTr="009D365D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15204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AD3CF7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</w:tbl>
    <w:p w:rsidR="00BC23B9" w:rsidRDefault="00BC23B9"/>
    <w:p w:rsidR="004D4F8C" w:rsidRDefault="004D4F8C"/>
    <w:p w:rsidR="004D4F8C" w:rsidRDefault="004D4F8C"/>
    <w:p w:rsidR="004D4F8C" w:rsidRDefault="004D4F8C"/>
    <w:p w:rsidR="004D4F8C" w:rsidRDefault="004D4F8C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420FF7" w:rsidRPr="00B4176C" w:rsidTr="00BC23B9">
        <w:tc>
          <w:tcPr>
            <w:tcW w:w="16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0FF7" w:rsidRPr="004E7421" w:rsidRDefault="00420FF7" w:rsidP="00BC23B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>Određuje vrijednost nepoznatoga člana jednakosti.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dobiveno rješenje provjerava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vrijednost nepoznatog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člana u jednakosti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, d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obiveno rješenje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ovjerava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isključivo uz grafički prikaz ili pomoć učitelja.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povremenu pomoć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vrijednost nepoznatoga člana u računskome izrazu uz manju nesigurnost.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Točno određuje vrijednost nepoznatoga člana u jednakosti i dobiveno rješenje provjerava.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operacija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najjednostavnije zadatke u kojima su ona prikazana,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isključivo dovršavajući zadatke u kojima su prikazana određena svojstva.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na ista primjenjuje svojstva računskih operacija.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Pravilno i samostalno primjenjuje naučena svojstva računskih operacija.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veze među računskim operacijama</w:t>
            </w:r>
          </w:p>
          <w:p w:rsidR="00420FF7" w:rsidRPr="00AD3C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rimjenjuje veze među računskim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najjednostavnije zadatke u kojima su one prikazane, ne uviđajući poveznicu.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Primjenjuje veze među računskim operacijama isključivo dovršavajući zadatke kojima su naznačene određene veze.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povremena podsjećanja primjenjuje veze među računskim operacijama olakšavajući i ubrzavajući računanje.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primjenjuje veze među računskim operacijama olakšavajući i ubrzavajući računanje.</w:t>
            </w:r>
          </w:p>
        </w:tc>
      </w:tr>
      <w:tr w:rsidR="00420FF7" w:rsidRPr="00AD3CF7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prošireni sadržaji:</w:t>
            </w:r>
          </w:p>
          <w:p w:rsidR="00420FF7" w:rsidRPr="00AD3CF7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A7CA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abi slovo kao oznaku za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Isključivo uz asistenciju rješava zadatke u kojima se slovo koristi kao oznaka za broj.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grafičke primjere i navođenje uviđa brojevnu vrijednost slova.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Rabi slovo kao oznaku za broj shvaćajući slovo kao nepoznanicu, samostalno ga rabi u problemskim zadatcima.</w:t>
            </w:r>
          </w:p>
        </w:tc>
      </w:tr>
    </w:tbl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CB6E3F" w:rsidRPr="004D4F8C" w:rsidRDefault="00CB6E3F">
      <w:pPr>
        <w:rPr>
          <w:sz w:val="44"/>
          <w:szCs w:val="44"/>
        </w:rPr>
      </w:pPr>
      <w:r w:rsidRPr="004D4F8C">
        <w:rPr>
          <w:sz w:val="44"/>
          <w:szCs w:val="44"/>
        </w:rPr>
        <w:lastRenderedPageBreak/>
        <w:t>3. OBLIK I PROSTOR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420FF7" w:rsidRPr="00F372ED" w:rsidTr="00BC23B9">
        <w:trPr>
          <w:trHeight w:val="426"/>
        </w:trPr>
        <w:tc>
          <w:tcPr>
            <w:tcW w:w="16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20FF7" w:rsidRPr="00F372E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Opisuje i crta dužine.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2042FE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</w:t>
            </w:r>
            <w:r w:rsidRPr="00E905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paja točke crtama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i objašnjenja 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crtama.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Spaja točke različitim zadanim vrstama crta vodeći računa o urednosti crteža.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ojnicu dviju točaka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dužinu kao najkraću spojnicu dviju točaka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se skicama i konkretnim primjerima prepoznaje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 oslanjajući se na jednostavnije primjere.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dužinu kao najkraću spojnicu dviju točaka.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Primjerima i protuprimjerima dokazuje da je dužina najkraća spojnica dviju točaka.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krajnje točke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i označava krajnje točke dužine uz asistenciju učitelja.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>Određuje krajnje točke dužine označavajući ih uz podsjećanje na dogovorene oznake.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krajnje točke dužine dogovorenim oznakama.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Koristeći slova engleske abecede samostalno i pravilno određuje krajnje točke dužine.</w:t>
            </w:r>
          </w:p>
        </w:tc>
      </w:tr>
      <w:tr w:rsidR="00420FF7" w:rsidRPr="00B4176C" w:rsidTr="002042FE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crta dužinu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oznaku za dužinu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c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dužinu i primjenjuje oznaku za dužinu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pomoć učitelja te uz podsjećanje na ispravnu upotrebu geometrijskog pribora te na ispravno označavanje dužine.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97508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Crta dužinu uz podsjećanje na ispravnu upotrebu geometrijskog pribora te na ispravno označavanje dužine. 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Crta dužine koristeći se geometrijskim priborom na uglavnom ispravan način, imenuje dužine  uglavnom redovno  primjenjujući oznake za dužine.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Uredno crta dužine koristeći se geometrijskim priborom na ispravan način, imenuje dužine pravilno primjenjujući oznake za dužine.</w:t>
            </w:r>
          </w:p>
        </w:tc>
      </w:tr>
      <w:tr w:rsidR="00420FF7" w:rsidRPr="00B4176C" w:rsidTr="002042FE">
        <w:trPr>
          <w:trHeight w:val="1014"/>
        </w:trPr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ređuje pripadnost točaka dužini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pripadnost točaka dužini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metodom pokušaja i pogrešaka.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povremene nesigurnosti.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Određuje pripadnost točaka dužini uz definiranje njihovog međusobnog odnosa.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420FF7" w:rsidRPr="00B4176C" w:rsidTr="002042FE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B4176C" w:rsidRDefault="009D365D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bridove geometrijskih tijela i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stranice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geometrijskih likova kao dužine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420FF7" w:rsidRDefault="00420FF7" w:rsidP="00420FF7">
            <w:r w:rsidRPr="00EA7216">
              <w:rPr>
                <w:rFonts w:cstheme="minorHAnsi"/>
                <w:sz w:val="24"/>
              </w:rPr>
              <w:lastRenderedPageBreak/>
              <w:t xml:space="preserve">Učenik ne ostvaruje sastavnicu ishoda </w:t>
            </w:r>
            <w:r w:rsidRPr="00EA7216">
              <w:rPr>
                <w:rFonts w:cstheme="minorHAnsi"/>
                <w:i/>
                <w:sz w:val="24"/>
              </w:rPr>
              <w:t>„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određuje bridove geometrijskih tijela i </w:t>
            </w:r>
            <w:r w:rsidRPr="002550A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stranice geometrijskih likova kao dužine</w:t>
            </w:r>
            <w:r w:rsidRPr="00EA72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EA7216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konkretan grafički prikaz ili model određuje da su dužine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bridovi ili stranice geometrijskih tijela ili likova.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bridove geometrijskih tijela i stranice geometrijskih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kao dužine, njihov suodnos ne prikazuje matematičkim jezikom.</w:t>
            </w:r>
          </w:p>
          <w:p w:rsidR="00DE1B21" w:rsidRPr="00797508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Određuje bridove geometrijskih tijela i stranice geometrijskih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kao dužine te njihov suodnos prikazuje matematičkim jezikom uz manje nesigurnosti.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međusobni odnos dužina na geometrijskim 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likovima i tijelima matematičkim jezikom.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16019"/>
      </w:tblGrid>
      <w:tr w:rsidR="00420FF7" w:rsidRPr="00F372ED" w:rsidTr="00BC23B9">
        <w:tc>
          <w:tcPr>
            <w:tcW w:w="1601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20FF7" w:rsidRPr="00BC23B9" w:rsidRDefault="00420FF7" w:rsidP="00420FF7">
            <w:pPr>
              <w:jc w:val="center"/>
              <w:rPr>
                <w:rFonts w:eastAsia="Times New Roman" w:cstheme="minorHAnsi"/>
                <w:b/>
                <w:sz w:val="32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Povezuje poznate geometrijske objekte.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plohe (strane) kocke, kvadra i piramide kao likove, bridove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kao dužine, a vrhove kao točke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plohe (strane) kocke, kvadra i piramide kao likove, bridove kao dužine, a vrhove kao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te uz prisustvo modela opisuje strane kocke, kvadra i piramide kao likove, bridove kao dužine, a vrhove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i označava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prikazuje strane kocke, kvadra i piramide kao likove, bridove kao dužine, a vrhove kao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drata kao dužine, odnosno točke</w:t>
            </w:r>
          </w:p>
          <w:p w:rsidR="00420FF7" w:rsidRPr="007E1D2A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B5359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pisuje stranice i vrhove trokuta, pravokutnika i kvadrata kao dužine, odnosno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Uz dodatna usmjeravanja opisuje stranice i vrhove trokuta, pravokutnika i kvadrata kao dužine, odnosno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Opisuje stranice i vrhove trokuta, pravokutnika i kvadrata kao dužine, odnosno točke.</w:t>
            </w:r>
          </w:p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 odnose među geometrijskim tijelima i likovima te dužinama i točkama.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420FF7" w:rsidRPr="00797508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Povezuje, uspoređuje i obrazlaže odnose među geometrijskim tijelima i likovima te dužinama i točkama.</w:t>
            </w:r>
          </w:p>
        </w:tc>
      </w:tr>
    </w:tbl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CB6E3F" w:rsidRPr="004D4F8C" w:rsidRDefault="00CB6E3F">
      <w:pPr>
        <w:rPr>
          <w:sz w:val="44"/>
          <w:szCs w:val="44"/>
        </w:rPr>
      </w:pPr>
      <w:r w:rsidRPr="004D4F8C">
        <w:rPr>
          <w:sz w:val="44"/>
          <w:szCs w:val="44"/>
        </w:rPr>
        <w:lastRenderedPageBreak/>
        <w:t>4. MJERENJE</w:t>
      </w:r>
    </w:p>
    <w:tbl>
      <w:tblPr>
        <w:tblStyle w:val="TableGrid1"/>
        <w:tblW w:w="16019" w:type="dxa"/>
        <w:tblInd w:w="-998" w:type="dxa"/>
        <w:tblLook w:val="04A0" w:firstRow="1" w:lastRow="0" w:firstColumn="1" w:lastColumn="0" w:noHBand="0" w:noVBand="1"/>
      </w:tblPr>
      <w:tblGrid>
        <w:gridCol w:w="16019"/>
      </w:tblGrid>
      <w:tr w:rsidR="00420FF7" w:rsidRPr="00BC23B9" w:rsidTr="00BC23B9">
        <w:tc>
          <w:tcPr>
            <w:tcW w:w="16019" w:type="dxa"/>
            <w:tcBorders>
              <w:right w:val="single" w:sz="4" w:space="0" w:color="auto"/>
            </w:tcBorders>
            <w:shd w:val="clear" w:color="auto" w:fill="FFFF99"/>
          </w:tcPr>
          <w:p w:rsidR="00420FF7" w:rsidRPr="00BC23B9" w:rsidRDefault="00420FF7" w:rsidP="00420FF7">
            <w:pPr>
              <w:jc w:val="center"/>
              <w:rPr>
                <w:rFonts w:eastAsia="Times New Roman" w:cstheme="minorHAnsi"/>
                <w:b/>
                <w:sz w:val="32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Služi se jedinicama za novac.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novčanice i kovanice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hrvatske kovanice i novčanice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hrvatske kovanice i novčanice.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novčanice. </w:t>
            </w:r>
          </w:p>
          <w:p w:rsidR="00420FF7" w:rsidRPr="00E82ECC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odno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veće i manje novčane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A10E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odnos veće i manje novčane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novčanica.</w:t>
            </w:r>
          </w:p>
        </w:tc>
        <w:tc>
          <w:tcPr>
            <w:tcW w:w="2835" w:type="dxa"/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novčanica.</w:t>
            </w:r>
          </w:p>
        </w:tc>
      </w:tr>
      <w:tr w:rsidR="00420FF7" w:rsidRPr="00B4176C" w:rsidTr="009D365D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služi se jedinicama za novac i znakovima njegovih jediničnih vrijednos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luži se jedinicama za novac i znakovima njegovih jediničnih vrijednosti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656190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jednostavnijim radnjama.</w:t>
            </w:r>
          </w:p>
        </w:tc>
        <w:tc>
          <w:tcPr>
            <w:tcW w:w="2552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i zadane primjere.</w:t>
            </w:r>
          </w:p>
        </w:tc>
        <w:tc>
          <w:tcPr>
            <w:tcW w:w="2693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luži se 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jedinicama za novac i znakovima njegovih jediničnih vrijednost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shvaća vrijednost novca, primjenjuje znanje na svakodnevne situacije.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420FF7" w:rsidRPr="00AD4355" w:rsidRDefault="009D365D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420FF7" w:rsidRPr="00AD4355">
              <w:rPr>
                <w:rFonts w:eastAsia="Times New Roman" w:cstheme="minorHAnsi"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novac (u skupu brojeva do 100)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AD4355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novac (u skupu brojeva do 100)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asistenciju računa s novcem jednostavnije zadatke.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Računa s novcem jednostavnije zadatke.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vrijednosti kovanica i novčanica te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0FF7" w:rsidRPr="004C370D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 i brzo računa s novcem u skupu brojeva do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10</w:t>
            </w: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0.</w:t>
            </w:r>
          </w:p>
        </w:tc>
      </w:tr>
    </w:tbl>
    <w:p w:rsidR="00BC23B9" w:rsidRDefault="00BC23B9"/>
    <w:p w:rsidR="004D4F8C" w:rsidRDefault="004D4F8C"/>
    <w:p w:rsidR="004D4F8C" w:rsidRDefault="004D4F8C"/>
    <w:p w:rsidR="004D4F8C" w:rsidRDefault="004D4F8C"/>
    <w:p w:rsidR="004D4F8C" w:rsidRDefault="004D4F8C"/>
    <w:tbl>
      <w:tblPr>
        <w:tblStyle w:val="TableGrid1"/>
        <w:tblW w:w="16019" w:type="dxa"/>
        <w:tblInd w:w="-998" w:type="dxa"/>
        <w:tblLook w:val="04A0" w:firstRow="1" w:lastRow="0" w:firstColumn="1" w:lastColumn="0" w:noHBand="0" w:noVBand="1"/>
      </w:tblPr>
      <w:tblGrid>
        <w:gridCol w:w="16019"/>
      </w:tblGrid>
      <w:tr w:rsidR="00420FF7" w:rsidRPr="00823DBD" w:rsidTr="00BC23B9">
        <w:tc>
          <w:tcPr>
            <w:tcW w:w="160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>Procjenjuje, mjeri i crta dužine zadane duljine.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(na primjer 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rakom, laktom, pedljem, palcem)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vođenje mjeri nestandardnim mjernim jedinicama (korakom,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Nestalnim razmjerom 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nestandardnim mjernim jedinicama (korakom, laktom, pedljem, palcem) uspoređujući ih i povezujući sa standardnim mjernim jedinicama.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 i njihov međus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obni odnos (metar i centimetar)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58642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oznaje jedinične dužine za mjerenje dužine i njihov međusobni odnos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ne uočava međusobni odnos metra i centimetra.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Poznaje jedinične dužine za mjerenje dužine, uočava međusobni odnos metra i centimetra tek uz pomoć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i objašnjava jedinične dužine za mjerenje dužine, procjenjuje  međusobni odnos metra i centimetra.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Dovodi u vezu jedinične dužine za mjerenje dužine, tumači međusobni odnos metra i centimetra.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63388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88F">
              <w:rPr>
                <w:rFonts w:eastAsia="Times New Roman" w:cstheme="minorHAnsi"/>
                <w:sz w:val="24"/>
                <w:szCs w:val="24"/>
                <w:lang w:eastAsia="hr-HR"/>
              </w:rPr>
              <w:t>imenu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i crta dužinu zadane duljine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jeri nestandardnim mjernim jedinicama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ne koristeći se geometrijskim priborom ili ga koristi na nepravilan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dužinu, crta dužinu zadane duljine koristeći se geometrijskim priborom tek uz podsjećanje na korištenje i pravilnu primjenu istoga.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se geometrijskim priborom uglavnom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Imenuje i crta dužinu zadane duljine koristeći  se geometrijskim priborom uvijek i na ispravan način.</w:t>
            </w:r>
          </w:p>
          <w:p w:rsidR="00420FF7" w:rsidRPr="00F34E2A" w:rsidRDefault="00420FF7" w:rsidP="00420FF7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vAlign w:val="center"/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anom mjernom jediničnom dužinom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mjeri dužinu pripadajućim mjernim instrumentom i zadanom mjernom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jediničnom dužinom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</w:p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Neprecizno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i precizno mjeri dužinu pripadajućim mjernim instrumentom i zadanom mjernom jediničnom dužinom.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zapisuje duljinu dužine mjernim 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rojem i znakom mjerne jedinice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zapisuje duljinu dužine mjernim brojem i znakom mjerne 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Proizvoljno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poticaj 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Zapisuje duljinu dužine mjernim brojem i znakom mjerne jedinice.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Rangira i zapisuje duljinu dužine mjernim brojem i znakom mjerne jedinice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objašnjavajući razliku između istih. 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duljinu dužine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zapisuje matematičkim simbolima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duljinu dužine zapisuje matematičkim simbolima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duljinu dužine zapisuje matematičkim simbolima.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duljinu dužine zapisuje matematičkim simbolima.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Duljinu dužine zapisuje matematičkim simbolima dajući objašnjenja za svaki zapis.</w:t>
            </w: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CB2ED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B2ED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duljinu dužine i najkraće udaljenosti objekata u metrima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procjenjuje duljinu dužine i jednostavnije primjere usporedbe udaljenosti objekata u metrima.</w:t>
            </w: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predloške procjenjuje duljinu dužine i najkraće udaljenosti objekata u metrima.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Procjenjuje duljinu dužine i najkraće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duljinu dužine i udaljenosti objekata u metrima.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F34E2A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računa s jedinicama za mjerenje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dužine (u skupu brojeva do 100)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C7CE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računa s jedinicama za mjerenje dužine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netočno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DE1B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 djelomičnom točnošću računa s jedinicama za mjerenje dužine u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računa s jedinicama za mjerenje dužine u skupu brojeva do 100.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BC23B9" w:rsidRDefault="00BC23B9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p w:rsidR="004D4F8C" w:rsidRDefault="004D4F8C"/>
    <w:tbl>
      <w:tblPr>
        <w:tblStyle w:val="TableGrid1"/>
        <w:tblW w:w="16019" w:type="dxa"/>
        <w:tblInd w:w="-998" w:type="dxa"/>
        <w:tblLook w:val="04A0" w:firstRow="1" w:lastRow="0" w:firstColumn="1" w:lastColumn="0" w:noHBand="0" w:noVBand="1"/>
      </w:tblPr>
      <w:tblGrid>
        <w:gridCol w:w="16019"/>
      </w:tblGrid>
      <w:tr w:rsidR="00420FF7" w:rsidRPr="00823DBD" w:rsidTr="00BC23B9">
        <w:tc>
          <w:tcPr>
            <w:tcW w:w="1601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Procjenjuje i mjeri vremenski interval.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prati prolaznos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vremena na satu ili štoperici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rati prolaznost vremena na satu ili štoperici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se snalazi u vremenu, ne povezujući mjernu jedinicu za vrijeme sa njezinim trajanjem.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primjere iz svakodnevnog života prati vrijeme i određuje intervale potrebne za obavljanje određenih aktivnosti.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duljinu vremenskoga intervala te mjeri vremenski interval potreban za obavljanje neke aktivnosti. 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procjenjuje duljinu vremenskoga intervala te mjeri vremenski interval potreban za obavljanje neke aktivnosti. 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vrijeme (sekunda, minuta, sat, dan, tjedan, mjesec, godina), procjenjuje i mjeri prolaznost vremena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odgovarajućim mjernim</w:t>
            </w: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instrumentom i zapisuj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duljinu vremenskoga intervala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FF3DAF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avodi odnose mjernih jedinica za vrijeme, </w:t>
            </w:r>
            <w:r w:rsidRPr="00FF3DA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procjenjuje i mjeri prolaznost vremena odgovarajućim mjernim instrumentom i zapisuje duljinu vremenskoga intervala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 no tek uz stalnu pomoć učitelja procjenjuje i mjeri prolaznost vremena.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uz pomoć učitelja procjenjuje i mjeri prolaznost vremena.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Navodi standardne mjerne jedinice za vrijeme, uglavnom točno procjenjuje i mjeri prolaznost vremena.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Objašnjava standardne mjerne jedinice za vrijeme, točno procjenjuje i mjeri prolaznost vremena.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navodi 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ose mjernih jedinica za vrijeme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n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avodi odnose mjernih jedinica za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pomoć i asistenciju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teškoće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navodi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zadatcima primjenjuje odnose mjernih jedinica za vrijeme.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računa s jedinicama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vrijeme u skupu brojeva do 100</w:t>
            </w:r>
          </w:p>
          <w:p w:rsidR="00420FF7" w:rsidRPr="00E82ECC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ačuna s jedinicama za vrijeme u skupu brojeva do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malu razinu točnosti računa s jedinicama za vrijeme u  skupu brojeva do 100.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računa s jedinicama za vrijeme u  skupu brojeva do 100.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nesigurnost računa s jedinicama za vrijeme u  skupu brojeva do 100.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Brzo i točno računa s jedinicama za vrijeme u  skupu brojeva do 100.</w:t>
            </w:r>
          </w:p>
        </w:tc>
      </w:tr>
    </w:tbl>
    <w:p w:rsidR="004D4F8C" w:rsidRDefault="004D4F8C"/>
    <w:p w:rsidR="00CB6E3F" w:rsidRPr="004D4F8C" w:rsidRDefault="00CB6E3F">
      <w:pPr>
        <w:rPr>
          <w:sz w:val="44"/>
          <w:szCs w:val="44"/>
        </w:rPr>
      </w:pPr>
      <w:r w:rsidRPr="004D4F8C">
        <w:rPr>
          <w:sz w:val="44"/>
          <w:szCs w:val="44"/>
        </w:rPr>
        <w:t>5. PODACI, STATISTIKA I VJEROJATNOST</w:t>
      </w:r>
    </w:p>
    <w:tbl>
      <w:tblPr>
        <w:tblStyle w:val="TableGrid1"/>
        <w:tblW w:w="16019" w:type="dxa"/>
        <w:tblInd w:w="-998" w:type="dxa"/>
        <w:tblLook w:val="04A0" w:firstRow="1" w:lastRow="0" w:firstColumn="1" w:lastColumn="0" w:noHBand="0" w:noVBand="1"/>
      </w:tblPr>
      <w:tblGrid>
        <w:gridCol w:w="16019"/>
      </w:tblGrid>
      <w:tr w:rsidR="00420FF7" w:rsidRPr="00B4176C" w:rsidTr="00BC23B9">
        <w:tc>
          <w:tcPr>
            <w:tcW w:w="16019" w:type="dxa"/>
            <w:tcBorders>
              <w:right w:val="single" w:sz="4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Koristi se podatcima iz neposredne okoline.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promatra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ojave i bilježi podatke o njima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romatra pojave i bilježi podatke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isključivo uz usmjeravanje pažnje na iste.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dodatnu uputu i usmjeravanje pažnje promatra pojave i bilježeći podatke o njima po zadanim algoritmima.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Promatra pojave i bilježi podatke o njima.</w:t>
            </w:r>
          </w:p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 interesom promatra pojave točno i uredno bilježeći podatke o njima.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razvrstava prikupljene podatke i prikazuje ih jednostavnim tablicama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piktogramima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5D3EF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prikupljene podatke i prikazuje ih jednosta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vnim tablicama ili piktogramima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prikazuje iste matematičke pojmove na različite načine (crtež, skup, piktogram i jednostavna tablica).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Samostalno prikazuje iste matematičke pojmove na različite načine (crtež, skup, piktogram i jednostavna tablica) te ih koristi prilikom samostalnog rješavanja zadataka.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DC4623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C4623">
              <w:rPr>
                <w:rFonts w:eastAsia="Times New Roman" w:cstheme="minorHAnsi"/>
                <w:sz w:val="24"/>
                <w:szCs w:val="24"/>
                <w:lang w:eastAsia="hr-HR"/>
              </w:rPr>
              <w:t>tumači podatke iz 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dnostavnih tablica i piktograma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</w:t>
            </w:r>
            <w:r w:rsidRPr="00DC462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umači podatke iz jednostavnih tablica i piktograma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analizira i prikazuje podatke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8420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rovodi jednostavna istraživanja te analizira i prikazuje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stalni nadzor i vođenje korak po korak provodi istraživanja,  dobivene podatke teško povezuje i prikazuje čak i uz započete obrasce.</w:t>
            </w:r>
          </w:p>
        </w:tc>
        <w:tc>
          <w:tcPr>
            <w:tcW w:w="2552" w:type="dxa"/>
          </w:tcPr>
          <w:p w:rsidR="00420FF7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Kao član skupine provodi istraživanja te dobivene podatke prikazuje na različite načine (tablice, piktogrami) sljedeći započete obrasce.</w:t>
            </w:r>
          </w:p>
          <w:p w:rsidR="00DE1B21" w:rsidRPr="00F34E2A" w:rsidRDefault="00DE1B21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Provodi istraživanja te dobivene podatke uglavnom točno analizira i prikazuje na različite načine (tablice, piktogrami).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Planski i osmišljeno provodi istraživanja te dobivene podatke vješto analizira i prikazuje na različite načine (tablice, piktogrami).</w:t>
            </w:r>
          </w:p>
        </w:tc>
      </w:tr>
    </w:tbl>
    <w:p w:rsidR="00BC23B9" w:rsidRDefault="00BC23B9"/>
    <w:p w:rsidR="004D4F8C" w:rsidRDefault="004D4F8C"/>
    <w:tbl>
      <w:tblPr>
        <w:tblStyle w:val="TableGrid1"/>
        <w:tblW w:w="16019" w:type="dxa"/>
        <w:tblInd w:w="-998" w:type="dxa"/>
        <w:tblLook w:val="04A0" w:firstRow="1" w:lastRow="0" w:firstColumn="1" w:lastColumn="0" w:noHBand="0" w:noVBand="1"/>
      </w:tblPr>
      <w:tblGrid>
        <w:gridCol w:w="16019"/>
      </w:tblGrid>
      <w:tr w:rsidR="00420FF7" w:rsidRPr="00B4176C" w:rsidTr="00BC23B9">
        <w:tc>
          <w:tcPr>
            <w:tcW w:w="16019" w:type="dxa"/>
            <w:tcBorders>
              <w:right w:val="single" w:sz="4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C23B9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Određuje je li neki događaj moguć ili nemoguć.</w:t>
            </w:r>
          </w:p>
        </w:tc>
      </w:tr>
    </w:tbl>
    <w:p w:rsidR="00BC23B9" w:rsidRDefault="00BC23B9"/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693"/>
        <w:gridCol w:w="2835"/>
      </w:tblGrid>
      <w:tr w:rsidR="00420FF7" w:rsidRPr="00823DBD" w:rsidTr="00BC23B9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FFFF99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93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</w:tcPr>
          <w:p w:rsidR="00420FF7" w:rsidRPr="00823DBD" w:rsidRDefault="00420FF7" w:rsidP="00420FF7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20FF7" w:rsidRPr="00B4176C" w:rsidTr="007E18F2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različitim situacijama predviđa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moguće i nemoguće događaje</w:t>
            </w:r>
          </w:p>
          <w:p w:rsidR="00420FF7" w:rsidRPr="00AE70E6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 različitim situacijama predviđa moguće i nemoguće događaje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420FF7" w:rsidRPr="00F34E2A" w:rsidRDefault="00420FF7" w:rsidP="00420FF7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 najočitijim i jednostavnijim situacijama razlikuje je li neki događaj moguć ili nemoguć.</w:t>
            </w:r>
          </w:p>
        </w:tc>
        <w:tc>
          <w:tcPr>
            <w:tcW w:w="2552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 situacijama, uz asistenciju učitelja, razlikuje je li neki događaj moguć ili nemoguć.</w:t>
            </w:r>
          </w:p>
        </w:tc>
        <w:tc>
          <w:tcPr>
            <w:tcW w:w="2693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jednostavnijim situacijama razlikuje je li neki događaj moguć ili nemoguć.</w:t>
            </w:r>
          </w:p>
        </w:tc>
        <w:tc>
          <w:tcPr>
            <w:tcW w:w="2835" w:type="dxa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 složenijim situacijama razlikuje je li neki događaj moguć ili nemoguć.</w:t>
            </w:r>
          </w:p>
        </w:tc>
      </w:tr>
      <w:tr w:rsidR="00420FF7" w:rsidRPr="00B4176C" w:rsidTr="002042FE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420FF7" w:rsidRPr="00B4176C" w:rsidRDefault="00420FF7" w:rsidP="00420FF7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E70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zašto je neki događaj (ne)moguć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420FF7" w:rsidRPr="001B1AA7" w:rsidRDefault="00420FF7" w:rsidP="00420FF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139F2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zašto je neki događaj (ne)moguć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Razlikuje moguć od nemogućeg događaja ali nije u mogućnosti objasniti kriterije po kojima je događaj moguć ili nemoguć</w:t>
            </w:r>
          </w:p>
        </w:tc>
        <w:tc>
          <w:tcPr>
            <w:tcW w:w="2552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davanje primjera objašnjava zašto je neki događaj (ne)moguć.</w:t>
            </w:r>
          </w:p>
        </w:tc>
        <w:tc>
          <w:tcPr>
            <w:tcW w:w="2693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objašnjava zašto je neki događaj (ne)moguć.</w:t>
            </w:r>
          </w:p>
        </w:tc>
        <w:tc>
          <w:tcPr>
            <w:tcW w:w="2835" w:type="dxa"/>
            <w:shd w:val="clear" w:color="auto" w:fill="FFFFFF" w:themeFill="background1"/>
          </w:tcPr>
          <w:p w:rsidR="00420FF7" w:rsidRPr="00F34E2A" w:rsidRDefault="00420FF7" w:rsidP="00420FF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zašto je neki događaj (ne)moguć.</w:t>
            </w:r>
          </w:p>
        </w:tc>
      </w:tr>
    </w:tbl>
    <w:p w:rsidR="00E7332F" w:rsidRDefault="00E7332F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E1B21" w:rsidRDefault="00DE1B21" w:rsidP="00E7332F">
      <w:pPr>
        <w:rPr>
          <w:rFonts w:cstheme="minorHAnsi"/>
          <w:sz w:val="24"/>
        </w:rPr>
      </w:pPr>
    </w:p>
    <w:p w:rsidR="00DF15F6" w:rsidRPr="004D4F8C" w:rsidRDefault="00DF15F6" w:rsidP="000F4CEC">
      <w:pPr>
        <w:rPr>
          <w:rFonts w:cstheme="minorHAnsi"/>
          <w:b/>
          <w:sz w:val="44"/>
        </w:rPr>
      </w:pPr>
      <w:r w:rsidRPr="004D4F8C">
        <w:rPr>
          <w:rFonts w:cstheme="minorHAnsi"/>
          <w:b/>
          <w:sz w:val="44"/>
        </w:rPr>
        <w:t>PRIRODA I DRUŠTVO</w:t>
      </w:r>
    </w:p>
    <w:p w:rsidR="00DF15F6" w:rsidRPr="004D4F8C" w:rsidRDefault="004D4F8C" w:rsidP="00DF15F6">
      <w:pPr>
        <w:pStyle w:val="paragraph"/>
        <w:textAlignment w:val="baseline"/>
        <w:rPr>
          <w:rStyle w:val="eop"/>
          <w:rFonts w:asciiTheme="minorHAnsi" w:hAnsiTheme="minorHAnsi" w:cstheme="minorHAnsi"/>
          <w:sz w:val="44"/>
          <w:szCs w:val="44"/>
        </w:rPr>
      </w:pPr>
      <w:r w:rsidRPr="004D4F8C">
        <w:rPr>
          <w:rStyle w:val="eop"/>
          <w:rFonts w:asciiTheme="minorHAnsi" w:hAnsiTheme="minorHAnsi" w:cstheme="minorHAnsi"/>
          <w:sz w:val="44"/>
          <w:szCs w:val="44"/>
        </w:rPr>
        <w:t xml:space="preserve">1. </w:t>
      </w:r>
      <w:r w:rsidRPr="004D4F8C">
        <w:rPr>
          <w:rFonts w:asciiTheme="minorHAnsi" w:hAnsiTheme="minorHAnsi" w:cstheme="minorHAnsi"/>
          <w:sz w:val="44"/>
          <w:szCs w:val="44"/>
        </w:rPr>
        <w:t>ORGANIZIRANOST SVIJETA OKO NAS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16161"/>
      </w:tblGrid>
      <w:tr w:rsidR="002574F5" w:rsidRPr="00B4176C" w:rsidTr="004D4F8C">
        <w:tc>
          <w:tcPr>
            <w:tcW w:w="16161" w:type="dxa"/>
            <w:tcBorders>
              <w:right w:val="single" w:sz="4" w:space="0" w:color="auto"/>
            </w:tcBorders>
            <w:shd w:val="clear" w:color="auto" w:fill="AFE7FB"/>
            <w:vAlign w:val="center"/>
          </w:tcPr>
          <w:p w:rsidR="002574F5" w:rsidRPr="004D4F8C" w:rsidRDefault="002574F5" w:rsidP="004D4F8C">
            <w:pPr>
              <w:jc w:val="center"/>
              <w:rPr>
                <w:rFonts w:eastAsia="Times New Roman" w:cstheme="minorHAnsi"/>
                <w:b/>
                <w:sz w:val="32"/>
                <w:szCs w:val="32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32"/>
                <w:lang w:eastAsia="hr-HR"/>
              </w:rPr>
              <w:t xml:space="preserve"> Učenik uspoređuje organiziranost u prirodi i objašnjava važnost organiziranosti.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2574F5" w:rsidRPr="00603770" w:rsidTr="004D4F8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2574F5" w:rsidRPr="00603770" w:rsidRDefault="002574F5" w:rsidP="002574F5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razvrs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živo od neživoga u prirodi</w:t>
            </w:r>
          </w:p>
          <w:p w:rsidR="00A10246" w:rsidRPr="007C389F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1024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razvrstava živo od neživoga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0246">
              <w:rPr>
                <w:rFonts w:eastAsia="Times New Roman" w:cstheme="minorHAnsi"/>
                <w:sz w:val="24"/>
                <w:szCs w:val="24"/>
                <w:lang w:eastAsia="hr-HR"/>
              </w:rPr>
              <w:t>Prepoznaje živo od neživoga u prirodi.</w:t>
            </w:r>
          </w:p>
        </w:tc>
        <w:tc>
          <w:tcPr>
            <w:tcW w:w="2693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Prepoznaje i razlikuje, razvrstava prema smjernicama živo od neživoga u prirodi.</w:t>
            </w:r>
          </w:p>
        </w:tc>
        <w:tc>
          <w:tcPr>
            <w:tcW w:w="2551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 i razvrstava živo od neživoga u prirodi.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A10246">
              <w:rPr>
                <w:rFonts w:cstheme="minorHAnsi"/>
                <w:sz w:val="24"/>
                <w:szCs w:val="24"/>
              </w:rPr>
              <w:t>Opisuje, razvrstava i opisuje živo od neživoga u prirodi te uočava razlike unutar kategorija</w:t>
            </w:r>
          </w:p>
          <w:p w:rsidR="00A10246" w:rsidRPr="00A10246" w:rsidRDefault="00A10246" w:rsidP="00A102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0246" w:rsidRPr="00B4176C" w:rsidTr="00EF5416"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A10246" w:rsidRPr="007C389F" w:rsidRDefault="002023D3" w:rsidP="002023D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 (pripa</w:t>
            </w:r>
            <w:r w:rsid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da/ne pripada skupini po nekom </w:t>
            </w:r>
            <w:r w:rsidR="00A10246"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kriteriju, prema obliku lista, boji cvijeta, jestivo-nejestivo, voće i povrće, žitarice, prepoznaje različite 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ačine kretanja u prirodi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A10246" w:rsidRPr="00D76E7E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azvrstava biljke i životinje iz svoga okoliša u skupine prema kriteriju koji ih povezuje i objašnjava sličnosti i razlike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693" w:type="dxa"/>
          </w:tcPr>
          <w:p w:rsidR="00A10246" w:rsidRPr="001A4DF9" w:rsidRDefault="00A10246" w:rsidP="00A10246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4" w:type="dxa"/>
          </w:tcPr>
          <w:p w:rsidR="00A10246" w:rsidRPr="001A4DF9" w:rsidRDefault="00A10246" w:rsidP="00A102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spituje osjetilima i prepoznaje svojstva tvari (tekuće, čvrsto, hrapavo, gusto, rijetko, oblik, boja, miris, tvrdoća, savitljivost, vodootpornost, prozirnost, spo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sobnost plutanja na vodi i sl.)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ispituje osjetilima i prepoznaje svojstva tvari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55270B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osjetilima svojstva tvari (tekuće, čvrsto, hrapavo, gusto, rijetko, oblik, boja, miris, tvrdoća, savitljivost, vodootpornost, prozirnost, sposobnost p</w:t>
            </w:r>
            <w:r w:rsidR="0055270B">
              <w:rPr>
                <w:rFonts w:cstheme="minorHAnsi"/>
                <w:sz w:val="24"/>
                <w:szCs w:val="24"/>
              </w:rPr>
              <w:t>lutanja…</w:t>
            </w:r>
            <w:r w:rsidRPr="001A4DF9">
              <w:rPr>
                <w:rFonts w:cstheme="minorHAnsi"/>
                <w:sz w:val="24"/>
                <w:szCs w:val="24"/>
              </w:rPr>
              <w:t xml:space="preserve">) isključivo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metodom pokušaja i pogrešaka, teže se govorno samostalno izražava zbog siromašnog rječnika te je potreba stalna pomoć i dosjećanje.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Ispituje osjetilima i prepoznaje svojstva tvari (tekuće, čvrsto, hrapavo, gusto, rijetko, oblik, boja, miris, tvrdoća, savitljivost, vodootpornost, prozirnost, sposobnost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plutanja na vodi i sl.) uz zadane smjernice.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lastRenderedPageBreak/>
              <w:t xml:space="preserve">Ispituje osjetilima,  prepoznaje i razlikuje te uz smjenrice opisuje svojstva tvari (tekuće, čvrsto, hrapavo, gusto, rijetko, oblik, boja, miris, tvrdoća, savitljivost, </w:t>
            </w:r>
            <w:r w:rsidRPr="001A4DF9">
              <w:rPr>
                <w:rFonts w:cstheme="minorHAnsi"/>
                <w:sz w:val="24"/>
                <w:szCs w:val="24"/>
              </w:rPr>
              <w:lastRenderedPageBreak/>
              <w:t>vodootpornost, prozirnost, sposobnost plutanja na vodi i sl.).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Ispituje osjetilima, prepoznaje, razlikuje, opisuje i objašnjava  svojstva tvari (tekuće, čvrsto, hrapavo, gusto, rijetko, oblik, boja, miris, tvrdoća, savitljivost, vodootpornost, </w:t>
            </w: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prozirnost, sposobnost plutanja na vodi i sl.) samostalno i točno.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važnost organiziranja/razvrstavanja otpadnih tvari u okolišu, razlikuje ot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pad i smeće te razvrstava otpad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10246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023D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Uz pomoć i stalna potpitanja  djelomično objašnjava važnost organiziranja/razvrstavanja otpadnih tvari u okolišu, razlikuje otpad i smeće te razvrstava otpad prema zadanom predlošku.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organiziranja/razvrstavanja otpadnih tvari u okolišu, razlikuje otpad i smeće te razvrstava otpad.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objašnjava važnost organiziranja/razvrstavanja otpadnih tvari u okolišu, razlikuje otpad i smeće te razvrstava otpad uz poneke smjernice.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važnost organiziranja/razvrstavanja otpadnih tvari u okolišu, razlikuje otpad i smeće te razvrstava otpad točno i pravilno. Brine o čistoći okoliša te objašnjava važnost istoga. Svojim ekološkim shvaćanjima i djelovanjem služi za primjer.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vrem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enske pojave s godišnjim dobima</w:t>
            </w:r>
          </w:p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Default="001A4DF9" w:rsidP="001A4DF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vremenske pojave s godišnjim dobima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EF5416" w:rsidRPr="00AA1804" w:rsidRDefault="00EF5416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Prepoznaje vremenske pojave vezane za određeno godišnje doba.</w:t>
            </w: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 i povezuje vremenske pojave s godišnjim dobima uz zadane smjernice.</w:t>
            </w: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Uz poneke kraće upute razlikuje, povezuje i opisuje vremenske pojave s godišnjim dobima.</w:t>
            </w:r>
          </w:p>
        </w:tc>
        <w:tc>
          <w:tcPr>
            <w:tcW w:w="2694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opisuje i objašnjava  vremenske pojave s godišnjim dobima točno i samostalno.</w:t>
            </w:r>
          </w:p>
        </w:tc>
      </w:tr>
      <w:tr w:rsidR="001A4DF9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ražuje načine brige za zdravlje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načine brige za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isključivo uz pomoć učitelja ili u timskom radu uz jasne upute i jednostavnije zadatke.</w:t>
            </w:r>
          </w:p>
          <w:p w:rsidR="00EF5416" w:rsidRPr="001A4DF9" w:rsidRDefault="00EF5416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načine brige za zdravlje uz predložak ili prema zadanom planu.</w:t>
            </w:r>
          </w:p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Samostalno istražuje načine brige za zdravlje uz kraće upute.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1A4DF9" w:rsidRP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Aktivno istražuje načine brige za zdravlje i povezuje ih s osobnim iskustvom.</w:t>
            </w:r>
          </w:p>
        </w:tc>
      </w:tr>
      <w:tr w:rsidR="001A4DF9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1A4DF9" w:rsidRPr="007C389F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stražuje povezanost raznolike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redovite prehrane sa zdravljem</w:t>
            </w:r>
          </w:p>
          <w:p w:rsidR="001A4DF9" w:rsidRPr="00EB4877" w:rsidRDefault="001A4DF9" w:rsidP="001A4D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1A4DF9" w:rsidRPr="00AA1804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A180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istražuje povezanost raznolike i redovite prehrane sa zdravljem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Djelomično i neprecizno istražuje povezanost raznolike i redovite prehrane sa zdravljem.</w:t>
            </w:r>
          </w:p>
          <w:p w:rsidR="001A4DF9" w:rsidRPr="001A4DF9" w:rsidRDefault="001A4DF9" w:rsidP="001A4DF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  <w:r w:rsidRPr="001A4DF9">
              <w:rPr>
                <w:rFonts w:cstheme="minorHAnsi"/>
                <w:sz w:val="24"/>
                <w:szCs w:val="24"/>
              </w:rPr>
              <w:t>Istražuje povezanost raznolike i redovite prehrane sa zdravljem uz unaprijed dogovoreni plan rada.</w:t>
            </w:r>
          </w:p>
          <w:p w:rsidR="001A4DF9" w:rsidRPr="001A4DF9" w:rsidRDefault="001A4DF9" w:rsidP="001A4DF9">
            <w:pPr>
              <w:pStyle w:val="ListParagraph"/>
              <w:ind w:left="3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>Istražuje povezanost raznolike i redovite prehrane sa zdravljem.</w:t>
            </w:r>
          </w:p>
          <w:p w:rsidR="001A4DF9" w:rsidRPr="001A4DF9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DF9" w:rsidRDefault="001A4DF9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4D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važnost i povezanost raznolike prehrane sa zdravljem, daje primjere prema osobnom iskustvu te opisuje povezanost prehrane i zdravlja. </w:t>
            </w:r>
          </w:p>
          <w:p w:rsidR="00EF5416" w:rsidRPr="001A4DF9" w:rsidRDefault="00EF5416" w:rsidP="001A4DF9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A4DF9" w:rsidRPr="00B4176C" w:rsidTr="00EF5416">
        <w:tc>
          <w:tcPr>
            <w:tcW w:w="2872" w:type="dxa"/>
            <w:tcBorders>
              <w:bottom w:val="single" w:sz="6" w:space="0" w:color="auto"/>
              <w:right w:val="double" w:sz="12" w:space="0" w:color="auto"/>
            </w:tcBorders>
          </w:tcPr>
          <w:p w:rsidR="001A4DF9" w:rsidRPr="00EB4877" w:rsidRDefault="001A4DF9" w:rsidP="001A4DF9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dređuje i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osnovnih dijelova tijela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6" w:space="0" w:color="auto"/>
            </w:tcBorders>
          </w:tcPr>
          <w:p w:rsidR="001A4DF9" w:rsidRPr="00D76E7E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8C1E9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dređuje i opisuje ulogu osnovnih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netočno pripisuje ulogu pojedinom dijelu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pojašnjenja.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Pr="00136628">
              <w:rPr>
                <w:rFonts w:cstheme="minorHAnsi"/>
                <w:sz w:val="24"/>
                <w:szCs w:val="24"/>
              </w:rPr>
              <w:t xml:space="preserve">menuje dijelove svoga tijela </w:t>
            </w:r>
            <w:r>
              <w:rPr>
                <w:rFonts w:cstheme="minorHAnsi"/>
                <w:sz w:val="24"/>
                <w:szCs w:val="24"/>
              </w:rPr>
              <w:t>i u</w:t>
            </w:r>
            <w:r w:rsidRPr="00136628">
              <w:rPr>
                <w:rFonts w:cstheme="minorHAnsi"/>
                <w:sz w:val="24"/>
                <w:szCs w:val="24"/>
              </w:rPr>
              <w:t xml:space="preserve">z poticaj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pripisuje ulogu pojedinom dijelu</w:t>
            </w:r>
            <w:r w:rsidRPr="0013662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dijelove svoga tijela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opisuje njihovu ulogu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single" w:sz="6" w:space="0" w:color="auto"/>
            </w:tcBorders>
          </w:tcPr>
          <w:p w:rsidR="001A4DF9" w:rsidRPr="00136628" w:rsidRDefault="001A4DF9" w:rsidP="001A4DF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 i točno imenuje dijelove svoga tijela i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primjerima potkrepljuje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njihovu ulogu.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16161"/>
      </w:tblGrid>
      <w:tr w:rsidR="001A4DF9" w:rsidRPr="00B4176C" w:rsidTr="004D4F8C">
        <w:tc>
          <w:tcPr>
            <w:tcW w:w="16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E7FB"/>
            <w:vAlign w:val="center"/>
          </w:tcPr>
          <w:p w:rsidR="001A4DF9" w:rsidRPr="004D4F8C" w:rsidRDefault="001A4DF9" w:rsidP="001A4DF9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objašnjava organiziranost vremena </w:t>
            </w:r>
          </w:p>
          <w:p w:rsidR="001A4DF9" w:rsidRPr="004D4F8C" w:rsidRDefault="001A4DF9" w:rsidP="001A4DF9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i prikazuje vremenski slijed događaja.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1A4DF9" w:rsidRPr="00603770" w:rsidTr="004D4F8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1A4DF9" w:rsidRPr="00603770" w:rsidRDefault="001A4DF9" w:rsidP="001A4DF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iziranja i snalaženja u vremenu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organiziranja i snalaženja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organiziranosti, organiziranja  i snalaženja u vremenu, ali se neprecizno samostalno snalazi u vremenu zbog nedostatne uvježbanosti istog.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Djelomično 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organiziranja i snalaženja u vremenu.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i argumentirano objašnjava važnost organiziranja i snalaženja u vremenu jer se  s lakoćom snalazi u istom.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mjeri vrijeme satom (urom) i/ili štopericom, očitano vrijeme iskazuje riječima, procjenjuje i mjeri trajanje svakodnevni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 i ostalih životnih aktivnosti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mjeri vrijeme satom (urom) i/ili štopericom, očitano vrijeme iskazuje riječima, procjenjuje i mjeri trajanje svakodnevnih i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ostalih životnih aktivnosti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Neprecizno i uglavnom netočno mjeri vrijeme satom (urom), rjeđe štopericom, očitano vrijeme iskazuje riječima.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vrijeme satom (urom) i/ili štopericom, očitano vrijeme iskazuje riječima, procjenjuje i mjeri trajanje svakodnevnih i ostalih životnih aktivnosti tek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nakon brojnih ponavljanja za modelom i stalnim praćenjem od strane učitelja.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Mjeri vrijeme satom (urom) i/ili štopericom, očitano vrijeme iskazuje riječima, procjenjuje i mjeri trajanje svakodnevnih i ostalih životnih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aktivnosti uz manje greške.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Samostalno, točno brzo mjeri vrijeme satom (urom) i/ili štopericom, očitano vrijeme iskazuje riječima, procjenjuje i mjeri trajanje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svakodnevnih i ostalih životnih aktivnosti.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single" w:sz="8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i reda događaje koji su se dogodili tijekom sata,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dana, tjedna, mjeseca i godine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single" w:sz="8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i reda događaje koji su se dogodili tijekom sata, dana, tjedna, mjeseca i godine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i prema primjeru reda događaje koji su se dogodili tijekom sata, dana, tjedna, mjeseca i godine.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Uspoređuje i reda događaje koji su se dogodili tijekom sata, dana, tjedna, mjeseca i godine, ali mu je ponekad potrebna pomoć u klasifikaciji.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Uspješno uspoređuje i reda događaje koji su se dogodili tijekom sata, dana, tjedna, mjeseca i godine uz sitne greške.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Pravilno, brzo i sistematično uspoređuje i reda događaje koji su se dogodili tijekom sata, dana, tjedna, mjeseca i godine.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top w:val="single" w:sz="8" w:space="0" w:color="auto"/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top w:val="single" w:sz="8" w:space="0" w:color="auto"/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služi se kalendarom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se ne služi kalendarom te mu je kalendar i dalje apstraktan pojam u iskazivanju mjerenja vremena.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Služi se kalendarom prema uputama.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 w:rsid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Služi se kalendarom, očitava datume u mjesecu, shvaća izmjenu dana i datuma u određenom mjesecu te povezuje događaje uz određeni datum uz povremene smjernice. 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top w:val="single" w:sz="8" w:space="0" w:color="auto"/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Samostalno se i bez greške služi kalendarom, očitava datume u mjesecu, shvaća izmjenu dana i datuma u određenom mjesecu te povezuje događaje uz određeni datum.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organiziranost vremena u godini, navodi mjesece u godini,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 dana u pojedinim mjesecima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organiziranost vremena u godini, navodi mjesece u godini, broj dana u pojedinim mjesecima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Nabraja mjesece u godini isključivo redom, uz predložak uočava prethodni mjesec i sljedeći, kao i broj dana u pojedinim mjesecima.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Uz česti poticaj i pomoć objašnjava organiziranost vremena u godini, uspješno navodi mjesece u godini, a broj dana u pojedinim mjesecima prema zadanoj metodi (koristi šake i prema zglobovima svijenih prstiju određuje broj dana u mjesecu).</w:t>
            </w:r>
          </w:p>
          <w:p w:rsidR="007326D7" w:rsidRPr="00EF5416" w:rsidRDefault="007326D7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Objašnjava organiziranost vremena u godini, navodi mjesece u godini, broj dana u pojedinim mjesecima.</w:t>
            </w:r>
          </w:p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organiziranost vremena u godini, navodi mjesece u godini, broj dana u pojedinim mjesecima bez pomoći ili uputa, točno i pravilno.</w:t>
            </w:r>
          </w:p>
          <w:p w:rsidR="00EF5416" w:rsidRPr="00EF5416" w:rsidRDefault="00EF5416" w:rsidP="00EF5416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F5416" w:rsidRPr="00B4176C" w:rsidTr="00EF5416">
        <w:tc>
          <w:tcPr>
            <w:tcW w:w="2872" w:type="dxa"/>
            <w:tcBorders>
              <w:bottom w:val="nil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upisuje i planira događanja (rođendane, blagdane i sl.)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raspored i/ili vremensku crtu</w:t>
            </w:r>
          </w:p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  <w:bottom w:val="nil"/>
            </w:tcBorders>
          </w:tcPr>
          <w:p w:rsidR="00EF5416" w:rsidRDefault="00EF5416" w:rsidP="00EF541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upisuje i planira 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događanja (rođendane, blagdane i sl.) u raspored i/ili vremensku crtu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326D7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Uglavnom ne smješta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Nepotpuno i uz dodatna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navođenja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smješta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bliske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bližu </w:t>
            </w:r>
            <w:r w:rsidR="007326D7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budućnost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EF5416" w:rsidRPr="00EF5416" w:rsidRDefault="00EF5416" w:rsidP="007326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uspješno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 w:rsid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ih upisuje u grafički prikaz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EF5416" w:rsidRPr="00EF5416" w:rsidRDefault="007326D7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p</w:t>
            </w:r>
            <w:r w:rsidR="00EF5416"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bliske</w:t>
            </w: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ih upisuje u grafički prikaz.</w:t>
            </w:r>
          </w:p>
        </w:tc>
      </w:tr>
      <w:tr w:rsidR="00EF5416" w:rsidRPr="00B4176C" w:rsidTr="00EF5416">
        <w:tc>
          <w:tcPr>
            <w:tcW w:w="2872" w:type="dxa"/>
            <w:tcBorders>
              <w:bottom w:val="single" w:sz="12" w:space="0" w:color="auto"/>
              <w:right w:val="double" w:sz="12" w:space="0" w:color="auto"/>
            </w:tcBorders>
          </w:tcPr>
          <w:p w:rsidR="00EF5416" w:rsidRPr="007C389F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smješta događaje povezane s neposrednim okružjem u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rošlost, sadašnjost i budućnost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12" w:space="0" w:color="auto"/>
            </w:tcBorders>
          </w:tcPr>
          <w:p w:rsidR="00EF5416" w:rsidRPr="00D76E7E" w:rsidRDefault="00EF5416" w:rsidP="00EF541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F541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smješta događaje povezane s neposrednim okružjem u prošlost, sadašnjost i budućnost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Uglavnom ne smješta događaje povezane s neposrednim okružjem u prošlost, sadašnjost i budućnost, tek uz više ponavljanja prema konkretnom primjeru djelomično točno smješta događaje prema zadatku.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Nepotpuno i uz dodatna pitanja smješta događaje povezane s neposrednim okružjem u prošlost, sadašnjost i budućnost.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Većinom uspješno smješta događaje povezane s neposrednim okružjem u prošlost, sadašnjost i budućnost.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EF5416" w:rsidRPr="00EF5416" w:rsidRDefault="00EF5416" w:rsidP="00EF541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16">
              <w:rPr>
                <w:rFonts w:eastAsia="Times New Roman" w:cstheme="minorHAnsi"/>
                <w:sz w:val="24"/>
                <w:szCs w:val="24"/>
                <w:lang w:eastAsia="hr-HR"/>
              </w:rPr>
              <w:t>Prikazuje i smješta događaje povezane s neposrednim okružjem u prošlost, sadašnjost i budućnost te izvodi zaključke o promjenama u neposrednom okružju kroz prošlost/sadašnjost i budućnost.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16161"/>
      </w:tblGrid>
      <w:tr w:rsidR="00EF5416" w:rsidRPr="00B4176C" w:rsidTr="004D4F8C">
        <w:tc>
          <w:tcPr>
            <w:tcW w:w="161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FE7FB"/>
            <w:vAlign w:val="center"/>
          </w:tcPr>
          <w:p w:rsidR="00EF5416" w:rsidRPr="004D4F8C" w:rsidRDefault="00EF5416" w:rsidP="00EF5416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uspoređuje organiziranost različitih zajednica i</w:t>
            </w:r>
          </w:p>
          <w:p w:rsidR="00EF5416" w:rsidRPr="002574F5" w:rsidRDefault="00EF5416" w:rsidP="00EF541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 prostora dajući primjere iz neposrednoga okružja.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EF5416" w:rsidRPr="00603770" w:rsidTr="004D4F8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EF5416" w:rsidRPr="00603770" w:rsidRDefault="00EF5416" w:rsidP="00EF541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niziranost obiteljske zajednice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2A47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2A477F"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članove uže i šire obitelji te prikazuje organiziranost obiteljske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Navodi članove uže i šire obitelji te prikazuje organiziranost obiteljske zajednice.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prikazuje organiziranost obiteljske zajednice pri čemu pokazuje poimanje dužnosti i obveza unutar obitelji/zajednice.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Navodi članove uže i šire obitelji te interaktivno prikazuje organiziranost obiteljske zajednice, svjestan odgovornosti koju imaju članovi svake zajednice (obveze, dužnosti, prava, briga o obitelji, starijima, ljubimcima i domu).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što čini mjesto u kojemu živi te gdje se št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nalazi i kako je organizirano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što čini mjesto u kojemu živi te gdje se što nalazi i kako je organizirano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 xml:space="preserve">Nabraja osobitosti mjesta u kojem živi </w:t>
            </w:r>
            <w:r w:rsidRPr="007326D7">
              <w:rPr>
                <w:rFonts w:cstheme="minorHAnsi"/>
                <w:sz w:val="24"/>
                <w:szCs w:val="24"/>
              </w:rPr>
              <w:lastRenderedPageBreak/>
              <w:t xml:space="preserve">prema naučenom predlošku, ali teže povezuje djelovanje i organiziranost zajednice. 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lastRenderedPageBreak/>
              <w:t xml:space="preserve">Uz povremeni poticaj i prema modelu opisuje </w:t>
            </w:r>
            <w:r w:rsidRPr="007326D7">
              <w:rPr>
                <w:rFonts w:cstheme="minorHAnsi"/>
                <w:sz w:val="24"/>
                <w:szCs w:val="24"/>
              </w:rPr>
              <w:lastRenderedPageBreak/>
              <w:t>što čini mjesto u kojemu živi te gdje se što nalazi i kako je organizirano.</w:t>
            </w:r>
          </w:p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što čini mjesto u kojemu živi te gdje se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i opisuje što čini mjesto u kojemu živi </w:t>
            </w: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gdje se što nalazi i kako je organizirano.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prirodn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oblike u neposrednome okružju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prirodne oblike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prirodne oblike u neposrednome okružju (vode tekućice i stajaćice, međusobno ih teže razlikuje u neposrednoj stvarnosti-zavičaju).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nabraja prirodne oblike u neposrednome okružju ( vode tekućice i stajaćice). 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Prepoznaje, nabraja i razlikuje prirodne oblike u neposrednome okružju vode tekućice, stajaćice, more, uzvisine, udubine). 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Prepoznaje, nabraja, razlikuje i opisuje prirodne oblike u neposrednome okružju vode tekućice, stajaćice, more, uzvisine, udubine).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organizacije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prometa u svome okružju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organizacije prometa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Prepoznaje i imenuje prometne znakove važne za njegovu sigurnost.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Razlikuje prometne znakove važne za njegovu sigurnost, prepoznaje i nabraja prometna sredstva.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Uočava pješačke prijelaze, razlikuje prometne znakove važne za njegovu sigurnost, uspoređuje i razvrstava prometna sredstva te poima djelovanje prometa unutar organizacije mjesta u kojem živi.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 Uočava pješačke prijelaze, razlikuje prometne znakove važne za njegovu sigurnost, uspoređuje i razvrstava prometna sredstva, istražuje vrste prometa u mjestu te povezuje s organizacijom mjesta. Uočava povezanost prometnih sredstava s korištenjem različitih oblika energije.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u mjestu u kojemu živi</w:t>
            </w:r>
          </w:p>
          <w:p w:rsidR="00C624D6" w:rsidRPr="00EB4877" w:rsidRDefault="00C624D6" w:rsidP="00C624D6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zanimanja u mjestu u kojemu živi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Nabraja zanimanja u mjestu u kojemu živi i opisuje oruđe kojim se koje zanimanje koristi.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i opisuje zanimanja u mjestu u kojemu živi, razvrstava oruđe koje određeno zanimanje koristi, uočava važnost svakog zanimanja za djelovanje i život unutar zajednice. </w:t>
            </w:r>
          </w:p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važnost svakog zanimanja za zajednicu u kojoj živi, poučava druge o tome kako je važno cijeniti svaku vrstu zanimanja, zaključuje o mjestu prema zanimanjima (koja je industrijska grana najrazvijenija).</w:t>
            </w:r>
          </w:p>
        </w:tc>
      </w:tr>
      <w:tr w:rsidR="00C624D6" w:rsidRPr="00B4176C" w:rsidTr="007326D7">
        <w:tc>
          <w:tcPr>
            <w:tcW w:w="2872" w:type="dxa"/>
            <w:tcBorders>
              <w:right w:val="double" w:sz="12" w:space="0" w:color="auto"/>
            </w:tcBorders>
          </w:tcPr>
          <w:p w:rsidR="00C624D6" w:rsidRPr="00EB487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spoznaje organiziranost zajednice u svome okružju te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624D6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organiziranost zajednice u svome okružju te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cstheme="minorHAnsi"/>
              </w:rPr>
            </w:pPr>
            <w:r w:rsidRPr="007326D7">
              <w:rPr>
                <w:rFonts w:cstheme="minorHAnsi"/>
              </w:rPr>
              <w:t>Uglavnom neprecizno i netočno spoznaje organiziranost zajednice u svome okružju te važnost pravila za njezino djelovanje.</w:t>
            </w:r>
          </w:p>
        </w:tc>
        <w:tc>
          <w:tcPr>
            <w:tcW w:w="2693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češći poticaj i navođenje djelomično spoznaje organiziranost zajednice u svome okružju te važnost pravila za njezino djelovanje.</w:t>
            </w:r>
          </w:p>
        </w:tc>
        <w:tc>
          <w:tcPr>
            <w:tcW w:w="2551" w:type="dxa"/>
          </w:tcPr>
          <w:p w:rsidR="00C624D6" w:rsidRPr="007326D7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7326D7">
              <w:rPr>
                <w:rFonts w:cstheme="minorHAnsi"/>
                <w:sz w:val="24"/>
                <w:szCs w:val="24"/>
              </w:rPr>
              <w:t>Uz povremeni poticaj spoznaje organiziranost zajednice u svome okružju te važnost pravila za njezino djelovanje.</w:t>
            </w:r>
          </w:p>
        </w:tc>
        <w:tc>
          <w:tcPr>
            <w:tcW w:w="2694" w:type="dxa"/>
          </w:tcPr>
          <w:p w:rsidR="00C624D6" w:rsidRPr="007326D7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326D7">
              <w:rPr>
                <w:rFonts w:eastAsia="Times New Roman" w:cstheme="minorHAnsi"/>
                <w:sz w:val="24"/>
                <w:szCs w:val="24"/>
                <w:lang w:eastAsia="hr-HR"/>
              </w:rPr>
              <w:t>Spoznaje i procjenjuje organiziranost zajednice u svome okružju te važnost pravila za njezino djelovanje.</w:t>
            </w:r>
          </w:p>
        </w:tc>
      </w:tr>
    </w:tbl>
    <w:p w:rsidR="004D4F8C" w:rsidRDefault="004D4F8C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2021DE" w:rsidRDefault="002021DE">
      <w:pPr>
        <w:rPr>
          <w:rFonts w:cstheme="minorHAnsi"/>
          <w:sz w:val="44"/>
          <w:szCs w:val="44"/>
        </w:rPr>
      </w:pPr>
    </w:p>
    <w:p w:rsidR="004D4F8C" w:rsidRPr="004D4F8C" w:rsidRDefault="004D4F8C">
      <w:pPr>
        <w:rPr>
          <w:sz w:val="44"/>
          <w:szCs w:val="44"/>
        </w:rPr>
      </w:pPr>
      <w:r w:rsidRPr="004D4F8C">
        <w:rPr>
          <w:rFonts w:cstheme="minorHAnsi"/>
          <w:sz w:val="44"/>
          <w:szCs w:val="44"/>
        </w:rPr>
        <w:t>2. PROMJENE  I  ODNOSI</w:t>
      </w:r>
    </w:p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16161"/>
      </w:tblGrid>
      <w:tr w:rsidR="00C624D6" w:rsidRPr="00136628" w:rsidTr="004D4F8C">
        <w:tc>
          <w:tcPr>
            <w:tcW w:w="16161" w:type="dxa"/>
            <w:tcBorders>
              <w:left w:val="single" w:sz="4" w:space="0" w:color="auto"/>
            </w:tcBorders>
            <w:shd w:val="clear" w:color="auto" w:fill="AFE7FB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Učenik objašnjava važnost odgovornoga odnosa čovjeka prema sebi i prirodi.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666"/>
        <w:gridCol w:w="2693"/>
        <w:gridCol w:w="2864"/>
        <w:gridCol w:w="2522"/>
        <w:gridCol w:w="2410"/>
        <w:gridCol w:w="3006"/>
      </w:tblGrid>
      <w:tr w:rsidR="00C624D6" w:rsidRPr="00603770" w:rsidTr="002021DE">
        <w:tc>
          <w:tcPr>
            <w:tcW w:w="2666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93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86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22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10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3006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2021DE">
        <w:tc>
          <w:tcPr>
            <w:tcW w:w="2666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važnost tjelesne aktivnosti, prehrane i odmora za razvoj svoga tijela i zdravlje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C624D6" w:rsidRPr="00D43955" w:rsidRDefault="00C624D6" w:rsidP="00C624D6">
            <w:pP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ali ne predviđa posljedice nebrige za navedeno.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važnost tjelesne aktivnosti, prehrane i odmora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razvoj svoga tijela i zdravlje tek nakon davanja primjera.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te uz pomoć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Daje primjere pravilne prehrane, načine aktivnog provođenja vremena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predviđa posljedice nebrige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navedeno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2021DE">
        <w:tc>
          <w:tcPr>
            <w:tcW w:w="2666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za očuvanje osobnoga zdravlja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 očuvanje osobnoga 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očuvanje osobnoga zdravlja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za očuvanje osobnoga zdravlja,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očuvanje osobnoga zdravlja.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zdravlju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 ideje za unaprjeđenje zdravlja.</w:t>
            </w:r>
          </w:p>
        </w:tc>
      </w:tr>
      <w:tr w:rsidR="00C624D6" w:rsidRPr="00B4176C" w:rsidTr="002021DE">
        <w:tc>
          <w:tcPr>
            <w:tcW w:w="2666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brine se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okružje u kojemu živi i boravi</w:t>
            </w:r>
          </w:p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b</w:t>
            </w:r>
            <w:r w:rsidRPr="00AE06A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rine se za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okružje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osobnoga zdravlja.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Brine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svoje životno okružje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svoje primjere navodi tek nakon dodatnih pojašnjenja i primjera.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okružje u kojemu živi i boravi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C624D6" w:rsidRPr="007D54A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svome životnom okružju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 za poboljšanje životnog okružja.</w:t>
            </w:r>
          </w:p>
        </w:tc>
      </w:tr>
      <w:tr w:rsidR="00C624D6" w:rsidRPr="00B4176C" w:rsidTr="002021DE">
        <w:tc>
          <w:tcPr>
            <w:tcW w:w="2666" w:type="dxa"/>
            <w:tcBorders>
              <w:top w:val="single" w:sz="4" w:space="0" w:color="auto"/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zvučno i svjetlosno oneči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šćenje okoliša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49A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zvučno i svjetlosno onečišćenje okoliša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davanje dodatnih primjera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te uočava štetnost lasera za vid. 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pomoć dodatnih primjera uočava štetnost lasera za vid.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24D6" w:rsidRPr="001936FE" w:rsidRDefault="00C624D6" w:rsidP="00C624D6">
            <w:pPr>
              <w:rPr>
                <w:rFonts w:cstheme="minorHAnsi"/>
                <w:b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uz malu pomoć pojašnjava posljedice nebrige o štetnosti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buke, osvještava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štetnost lasera za vid.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C624D6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štetno djelovanje buke na oso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bno zdravlje i zdravlje drugih, pojašnjava posljedice nebrige o štetnosti buke, osvještava štetnost lasera za vid; predlaže svoje ideje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smanjenje zvučnog i svjetlosnog onečišćenja.</w:t>
            </w:r>
          </w:p>
          <w:p w:rsidR="002A477F" w:rsidRPr="001936FE" w:rsidRDefault="002A477F" w:rsidP="00C624D6">
            <w:pPr>
              <w:rPr>
                <w:rFonts w:cstheme="minorHAnsi"/>
                <w:b/>
              </w:rPr>
            </w:pP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16161"/>
      </w:tblGrid>
      <w:tr w:rsidR="00C624D6" w:rsidRPr="00136628" w:rsidTr="004D4F8C">
        <w:tc>
          <w:tcPr>
            <w:tcW w:w="16161" w:type="dxa"/>
            <w:tcBorders>
              <w:right w:val="single" w:sz="4" w:space="0" w:color="auto"/>
            </w:tcBorders>
            <w:shd w:val="clear" w:color="auto" w:fill="AFE7FB"/>
            <w:vAlign w:val="center"/>
          </w:tcPr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Učenik zaključuje o promjenama u prirodi koje se događaju tijekom godišnjih doba.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C624D6" w:rsidRPr="00603770" w:rsidTr="004D4F8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101910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promjene u prirodi unutar godišnjega doba: uspoređuje duljinu dana i noći, početak i kraj određenoga godišnjeg doba, promjene u životu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biljaka i životinja i rad ljudi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promjene 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prirodi unutar godišnjega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primjere, navođenje i poticaje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živa bića i njihove promjene povezane s godišnjim dobima.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promjene povezane s godišnjim dobima.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živa bića i njihove promj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 povezane s godišnjim dobima dovodeći ih u suodnos.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B4176C" w:rsidRDefault="00C624D6" w:rsidP="00C624D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prati promjene i bilježi ih u kalenda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 prirode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D76E7E" w:rsidRDefault="00C624D6" w:rsidP="00C624D6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378D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prati promjene i bilježi ih u kalendar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EF3876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t>Prema zadanom kalendaru prirode učenik promatra i bilježi jednostavnije promjene i aktivnosti s obzirom na izmjenu  godišnjih doba.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</w:tbl>
    <w:p w:rsidR="004D4F8C" w:rsidRDefault="004D4F8C"/>
    <w:p w:rsidR="000F4CEC" w:rsidRDefault="000F4CEC"/>
    <w:p w:rsidR="000F4CEC" w:rsidRDefault="000F4CEC"/>
    <w:p w:rsidR="000F4CEC" w:rsidRDefault="000F4CEC"/>
    <w:p w:rsidR="000F4CEC" w:rsidRDefault="000F4CEC"/>
    <w:p w:rsidR="000F4CEC" w:rsidRDefault="000F4CEC"/>
    <w:p w:rsidR="000F4CEC" w:rsidRDefault="000F4CEC"/>
    <w:p w:rsidR="000F4CEC" w:rsidRDefault="000F4CE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16161"/>
      </w:tblGrid>
      <w:tr w:rsidR="00C624D6" w:rsidRPr="00B4176C" w:rsidTr="004D4F8C">
        <w:tc>
          <w:tcPr>
            <w:tcW w:w="161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FE7FB"/>
            <w:vAlign w:val="center"/>
          </w:tcPr>
          <w:p w:rsidR="00C624D6" w:rsidRPr="004D4F8C" w:rsidRDefault="00C624D6" w:rsidP="00C624D6">
            <w:pPr>
              <w:jc w:val="center"/>
              <w:rPr>
                <w:rFonts w:eastAsia="Times New Roman" w:cstheme="minorHAnsi"/>
                <w:b/>
                <w:sz w:val="32"/>
                <w:szCs w:val="28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lastRenderedPageBreak/>
              <w:t xml:space="preserve">Učenik uspoređuje, predviđa promjene i odnose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te prikazuje promjene u vremenu.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C624D6" w:rsidRPr="00603770" w:rsidTr="004D4F8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snalazi se u vremenu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27F58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vremenu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jelomično ili uz pomoć uviđa prolaznost vremena i duljinu zadanih vremenskih perioda.</w:t>
            </w:r>
          </w:p>
        </w:tc>
        <w:tc>
          <w:tcPr>
            <w:tcW w:w="2693" w:type="dxa"/>
          </w:tcPr>
          <w:p w:rsidR="00C624D6" w:rsidRPr="00633605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4" w:type="dxa"/>
          </w:tcPr>
          <w:p w:rsidR="00C624D6" w:rsidRPr="00F4081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uspoređuje nedavnu prošlost i sadašnjost i predviđa buduće događaje 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promjene i odnose u budućnosti</w:t>
            </w:r>
          </w:p>
          <w:p w:rsidR="00C624D6" w:rsidRPr="00381332" w:rsidRDefault="00C624D6" w:rsidP="00C624D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F607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nedavnu prošlost i sadašnjost i predviđa buduće događaje te promjene i odnose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grafičkim prikazima i uz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pomoć učitelja opisuje razlike između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prošlosti i sadašn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josti, jednostavnim primjerima predviđa ih u budućnosti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manjom nesigurnosti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promjene i odnose tijekom prošlosti i sadašnjosti, predviđa ih u budućnosti te prikazuje promjene u vremenu.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Istražuje i prikuplja informacije o prošlosti, uspoređuje život nekad i danas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redviđa promjene u budućnosti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pStyle w:val="ListParagraph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događaje i promjene u vremenu prikazujući ih na vremenskoj crti ili lenti vremena, crtežom, grafičkim prikazom i sl., uz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potrebu IKT-a ovisno o uvjetima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događaje i promjene u vremenu prikazujući ih na vremenskoj crti ili lenti vremena, crtežom, grafičkim prikazom i sl., uz upotrebu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IKT</w:t>
            </w:r>
            <w:r w:rsidRPr="0036620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-a ovisno o uvjetima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započetim grafičkim prikazima i uz pomoć učitelja prikazuje promjene u vremenu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551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prikazom. </w:t>
            </w:r>
          </w:p>
        </w:tc>
        <w:tc>
          <w:tcPr>
            <w:tcW w:w="2694" w:type="dxa"/>
          </w:tcPr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događaje i promjene u vremenu prikazujući ih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lenti vremena, crtežom ili grafičkim prikazom, brinući o urednosti rada. </w:t>
            </w:r>
          </w:p>
        </w:tc>
      </w:tr>
    </w:tbl>
    <w:p w:rsidR="004D4F8C" w:rsidRDefault="004D4F8C"/>
    <w:p w:rsidR="000F4CEC" w:rsidRDefault="000F4CEC"/>
    <w:p w:rsidR="000F4CEC" w:rsidRDefault="000F4CE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16161"/>
      </w:tblGrid>
      <w:tr w:rsidR="00C624D6" w:rsidRPr="00B4176C" w:rsidTr="004D4F8C">
        <w:tc>
          <w:tcPr>
            <w:tcW w:w="16161" w:type="dxa"/>
            <w:tcBorders>
              <w:top w:val="single" w:sz="12" w:space="0" w:color="auto"/>
              <w:right w:val="single" w:sz="4" w:space="0" w:color="auto"/>
            </w:tcBorders>
            <w:shd w:val="clear" w:color="auto" w:fill="AFE7FB"/>
            <w:vAlign w:val="center"/>
          </w:tcPr>
          <w:p w:rsidR="00C624D6" w:rsidRPr="004D4F8C" w:rsidRDefault="00C624D6" w:rsidP="00C624D6">
            <w:pPr>
              <w:jc w:val="center"/>
              <w:rPr>
                <w:rFonts w:eastAsia="Times New Roman" w:cstheme="minorHAnsi"/>
                <w:b/>
                <w:sz w:val="32"/>
                <w:szCs w:val="28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lastRenderedPageBreak/>
              <w:t xml:space="preserve">Učenik se snalazi u prostoru, izrađuje, </w:t>
            </w:r>
          </w:p>
          <w:p w:rsidR="00C624D6" w:rsidRPr="00D43955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analizira i provjerava skicu kretanja.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C624D6" w:rsidRPr="00603770" w:rsidTr="004D4F8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se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</w:t>
            </w:r>
          </w:p>
          <w:p w:rsidR="00C624D6" w:rsidRPr="00066407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snalazi se u neposrednome okružju prema objektima i dijelovima prirode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B6237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237F">
              <w:rPr>
                <w:rFonts w:eastAsia="Times New Roman" w:cstheme="minorHAnsi"/>
                <w:sz w:val="24"/>
                <w:szCs w:val="24"/>
                <w:lang w:eastAsia="hr-HR"/>
              </w:rPr>
              <w:t>Teško i uz pomoć učitelja povezuje objekte ili dijelove prirode sa njihovom lokacijom.</w:t>
            </w:r>
          </w:p>
        </w:tc>
        <w:tc>
          <w:tcPr>
            <w:tcW w:w="2693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se samostalno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snalazi u neposrednome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se s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nalazi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eposrednome okružju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objektima i dijelovima prirode.</w:t>
            </w:r>
          </w:p>
          <w:p w:rsidR="00C624D6" w:rsidRPr="00CE3A92" w:rsidRDefault="00C624D6" w:rsidP="00C624D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381332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objekte i dijelove prirode prema kojima se snalazi u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prostoru, neprecizno ih smještajući u prostor.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Šturim i nepreciznim rečenicama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objekte i dijelove prirode pre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 kojima se snalazi u prostoru točno ih smještajući u prostor u kojima se nalaze.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prikazuje objekte i dijelove prirode u međusobnom odnosu (crtežom ili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lakatom ili u pješčaniku i dr.)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objekte i dijelove prirode u međusobnom odnosu (crtežom ili plakatom ili u pješčaniku i dr.)“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neprecizno, uz asistenciju učitelja smješta objekte i dijelove prirode u međusobni odnos na grafičkom prikazu ili u pješčaniku.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smješta objekte i dijelove prirode u međusobni odnos na grafičkom prikazu ili u pješčaniku.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prikazuje i smješta objekte i dijelove prirode u međusobni odnos na grafičkom prikazu ili u pješčaniku.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Uviđajući pravila mjerila izrađuje objekte i dijelove prirode i smješta ih točno u međusobni odnos na grafičkom prikazu ili u pješčaniku, brine o urednosti i točnosti uratka. </w:t>
            </w:r>
          </w:p>
        </w:tc>
      </w:tr>
      <w:tr w:rsidR="00C624D6" w:rsidRPr="00B4176C" w:rsidTr="00EF5416">
        <w:tc>
          <w:tcPr>
            <w:tcW w:w="2872" w:type="dxa"/>
            <w:tcBorders>
              <w:right w:val="double" w:sz="12" w:space="0" w:color="auto"/>
            </w:tcBorders>
          </w:tcPr>
          <w:p w:rsidR="00C624D6" w:rsidRPr="007C389F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izrađ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i provjerava skicu kretanja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127F58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623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izrađuje i provjerava skicu kretanja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Nesamostalno (kao član skupine)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teško povezuje izrađenu skicu sa prikazanim terenom.</w:t>
            </w:r>
          </w:p>
        </w:tc>
        <w:tc>
          <w:tcPr>
            <w:tcW w:w="2693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objekte i dijelove prirode prema kojima se snalazi u prostoru izrađujući skicu kretanja.</w:t>
            </w:r>
          </w:p>
        </w:tc>
        <w:tc>
          <w:tcPr>
            <w:tcW w:w="2694" w:type="dxa"/>
          </w:tcPr>
          <w:p w:rsidR="00C624D6" w:rsidRPr="009F5A5D" w:rsidRDefault="00C624D6" w:rsidP="00C624D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Dogovorenim simbolima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objekte i dijelove prirode prema kojima se snalazi u prostoru izrađujući skicu kretanja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 terenu provjerava točnost i preciznost skice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</w:tbl>
    <w:p w:rsidR="004D4F8C" w:rsidRPr="002021DE" w:rsidRDefault="004D4F8C">
      <w:pPr>
        <w:rPr>
          <w:sz w:val="36"/>
        </w:rPr>
      </w:pPr>
      <w:r w:rsidRPr="002021DE">
        <w:rPr>
          <w:rFonts w:cstheme="minorHAnsi"/>
          <w:sz w:val="44"/>
        </w:rPr>
        <w:lastRenderedPageBreak/>
        <w:t>3. POJEDINAC I DRUŠTVO</w:t>
      </w:r>
    </w:p>
    <w:tbl>
      <w:tblPr>
        <w:tblStyle w:val="TableGrid1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161"/>
      </w:tblGrid>
      <w:tr w:rsidR="00C624D6" w:rsidRPr="00B4176C" w:rsidTr="004D4F8C">
        <w:tc>
          <w:tcPr>
            <w:tcW w:w="16161" w:type="dxa"/>
            <w:tcBorders>
              <w:right w:val="single" w:sz="4" w:space="0" w:color="auto"/>
            </w:tcBorders>
            <w:shd w:val="clear" w:color="auto" w:fill="AFE7FB"/>
            <w:vAlign w:val="center"/>
          </w:tcPr>
          <w:p w:rsidR="00C624D6" w:rsidRPr="004D4F8C" w:rsidRDefault="00C624D6" w:rsidP="00C624D6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uspoređuje ulogu i utjecaj pojedinca i zajednice na razvoj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identiteta te promišlja o važnosti očuvanja baštine.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C624D6" w:rsidRPr="00603770" w:rsidTr="004D4F8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 i zajednice na osobni razvoj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razvija spoznaju o sebi u odnosu na druge i objašnjava ulogu pojedinca i zajednice na osobni razvoj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i uz poticaj razvija spoznaju o sebi u odnosu na druge.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( uz dodatno pojašnjavanje pitanja, odgovara na pitanja poput Što mogu naučiti od drugih? Kako ja utječem na druge?)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Razvija spoznaju o sebi u odnosu na druge i objašnjava ulogu pojedinca i zajednice na osobni razvoj uz poneka podsjećanja ( odgovara na pitanja poput Kako drugi utječu na mene? Kako ja utječem na druge? Što mogu naučiti od drugih?)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Sustavno i stalno razvija spoznaju o sebi u odnosu na druge i objašnjava ulogu pojedinca i zajednice na osobni razvoj (samostalno i kreativno odgovara na pitanja poput</w:t>
            </w:r>
            <w:r w:rsidRPr="002A477F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 Kojim vrijednostima težim? Što mogu naučiti od drugih? Kako pridonosim napretku zajednice? Kako drugi utječu na mene? Kako ja utječem na druge?)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i raspravlja o različitim ulogama pojedinaca u zajednicama te povezanosti zajednice prema događajima,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interesima, vrijednostima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pPr>
              <w:rPr>
                <w:rFonts w:cstheme="minorHAnsi"/>
                <w:sz w:val="24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  <w:p w:rsidR="002021DE" w:rsidRDefault="002021DE" w:rsidP="002A477F">
            <w:pPr>
              <w:rPr>
                <w:rFonts w:cstheme="minorHAnsi"/>
                <w:sz w:val="24"/>
              </w:rPr>
            </w:pPr>
          </w:p>
          <w:p w:rsidR="002021DE" w:rsidRDefault="002021DE" w:rsidP="002A477F"/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razlikuje uloge pojedinaca u zajednicama te povezanosti zajednice prema događajima, interesima, vrijednostima, ali mu je sve potrebno dodatno pojasniti.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 uloge pojedinaca u zajednicama te povezanosti zajednice prema događajima, interesima, vrijednostima.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Objašnjava i raspravlja o različitim ulogama pojedinaca u zajednicama te povezanosti zajednice prema događajima, interesima, vrijednostima.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i raspravlja o različitim ulogama pojedinaca u zajednicama te povezanosti zajednice prema događajima, interesima, vrijednostima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promišlja o utjecaju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ajednice na pojedinca i obratno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promišlja o utjecaju zajednice na pojedinca i obratno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Uglavnom ne promišlja o utjecaju zajednice na pojedinca i obratno.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promišlja o utjecaju zajednice na pojedinca i obratno.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promišlja o utjecaju zajednice na pojedinca i obratno.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promišlja o utjecaju zajednice na pojedinca i obratno.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postavlja pitanja povezana s povijesnom, kulturnom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prirodnom baštinom svoga mjesta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i postavlja pitanja povezana s povijesnom, kulturnom i prirodnom baštinom svoga mjesta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Teže shvaća pojam baštine, te uz jednostavne i jasne upute i primjere upituje kratkim i jednoznačnim pitanjima o povijesnoj/kulturnoj/prirodnoj baštini svoga mjesta.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povijesnom, kulturnom i prirodnom baštinom svoga mjesta.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i postavlja pitanja povezana s povijesnom, kulturnom i prirodnom baštinom svoga mjesta.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Opisuje, inicira i postavlja pitanja povezana s povijesnom, kulturnom i prirodnom baštinom svoga mjesta (propituje o  značajnim događajima; tradicijskim predmetima; običaji, nošnja, suveniri,  o ljepotama prirode; parkovi, šume, rijeke, jezera, more, biljke, životinje). </w:t>
            </w: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esne baštine</w:t>
            </w:r>
          </w:p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Isključivo prema naučenom predlošku navodi primjere zaštite i očuvanja prirodne, kulturne i povijesne baštine.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zaštite i očuvanja prirodne, kulturne i povijesne baštine.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 i objašnjava načine zaštite i očuvanja prirodne, kulturne i povijesne baštine.</w:t>
            </w:r>
          </w:p>
          <w:p w:rsidR="002A477F" w:rsidRPr="002A477F" w:rsidRDefault="002A477F" w:rsidP="002A477F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Navodi primjere, opisuje i objašnjava načine zaštite i očuvanja prirodne, kulturne i povijesne baštine te objašnjava važnost istog (briga za pojedinca i potomstvo).</w:t>
            </w:r>
          </w:p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A477F" w:rsidRPr="00B4176C" w:rsidTr="002A477F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bottom w:val="single" w:sz="4" w:space="0" w:color="auto"/>
              <w:right w:val="double" w:sz="12" w:space="0" w:color="auto"/>
            </w:tcBorders>
          </w:tcPr>
          <w:p w:rsidR="002A477F" w:rsidRPr="007C389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ilježavanja događaja i blagdana</w:t>
            </w:r>
          </w:p>
        </w:tc>
        <w:tc>
          <w:tcPr>
            <w:tcW w:w="2657" w:type="dxa"/>
            <w:tcBorders>
              <w:left w:val="double" w:sz="12" w:space="0" w:color="auto"/>
              <w:bottom w:val="single" w:sz="4" w:space="0" w:color="auto"/>
            </w:tcBorders>
          </w:tcPr>
          <w:p w:rsidR="002A477F" w:rsidRDefault="002A477F" w:rsidP="002A477F"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2A477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sudjeluje i predlaže načine obilježavanja događaja i blagdana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 uz podsjećanja o pravilima ponašanja.</w:t>
            </w:r>
          </w:p>
        </w:tc>
        <w:tc>
          <w:tcPr>
            <w:tcW w:w="2693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 u obilježavanju događaja i blagdana.</w:t>
            </w:r>
          </w:p>
        </w:tc>
        <w:tc>
          <w:tcPr>
            <w:tcW w:w="2551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Sudjeluje i predlaže načine obilježavanja događaja i blagdana.</w:t>
            </w:r>
          </w:p>
        </w:tc>
        <w:tc>
          <w:tcPr>
            <w:tcW w:w="2694" w:type="dxa"/>
          </w:tcPr>
          <w:p w:rsidR="002A477F" w:rsidRPr="002A477F" w:rsidRDefault="002A477F" w:rsidP="002A477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Aktivno sudjeluje i predlaže kreativne, ali primjerene načine obilježavanja događaja i blagdana.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161"/>
      </w:tblGrid>
      <w:tr w:rsidR="00C624D6" w:rsidRPr="00B4176C" w:rsidTr="004D4F8C">
        <w:tc>
          <w:tcPr>
            <w:tcW w:w="16161" w:type="dxa"/>
            <w:tcBorders>
              <w:right w:val="single" w:sz="4" w:space="0" w:color="auto"/>
            </w:tcBorders>
            <w:shd w:val="clear" w:color="auto" w:fill="AFE7FB"/>
            <w:vAlign w:val="center"/>
          </w:tcPr>
          <w:p w:rsidR="00C624D6" w:rsidRPr="004D4F8C" w:rsidRDefault="00C624D6" w:rsidP="00C624D6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 xml:space="preserve">Učenik opisuje ulogu i utjecaj zajednice i okoliša na djelatnosti </w:t>
            </w:r>
          </w:p>
          <w:p w:rsidR="00C624D6" w:rsidRPr="006477AA" w:rsidRDefault="00C624D6" w:rsidP="00C624D6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ljudi mjesta u kojemu živi te opisuje i navodi primjere važnosti i vrijednosti rada.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522"/>
        <w:gridCol w:w="2722"/>
        <w:gridCol w:w="2694"/>
      </w:tblGrid>
      <w:tr w:rsidR="00C624D6" w:rsidRPr="00603770" w:rsidTr="002021DE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22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722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C624D6" w:rsidRPr="00603770" w:rsidRDefault="00C624D6" w:rsidP="00C624D6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2021DE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animanja i djelatnosti u mjestu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različitih zanimanja i djelatnosti u mjestu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u mjestu uz dodatni poticaj.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 i razlikuje važnost različitih zanimanja i djelatnosti u mjestu.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Prepoznaje, razlikuje i uočava važnost različitih zanimanja i djelatnosti u mjestu.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Razlikuje, povezuje, uočava i objašnjava važnost različitih zanimanja i djelatnosti u mjestu.</w:t>
            </w:r>
          </w:p>
        </w:tc>
      </w:tr>
      <w:tr w:rsidR="005072F3" w:rsidRPr="00B4176C" w:rsidTr="002021DE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 djelatnosti ljudi s okolišem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djelatnosti ljudi s okolišem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Nepotpuno povezuje djelatnosti ljudi s okolišem.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Povezuje djelatnosti ljudi s okolišem u mjestu kojem živi uz dodatna pitanja i pojašnjenja.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povezuje djelatnosti ljudi s okolišem i zaključuje uz kraće navođenje o djelatnostima u zavičaju.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Točno opisuje, svrstava i povezuje djelatnosti ljudi s okolišem, izvodi zaključke o djelatnostima ljudi u zavičaju i objašnjava ih.</w:t>
            </w:r>
          </w:p>
        </w:tc>
      </w:tr>
      <w:tr w:rsidR="005072F3" w:rsidRPr="00B4176C" w:rsidTr="002021DE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 ljudi u neposrednoj okolini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ulogu i utjecaj zajednice i okoliša na djelatnost ljudi u neposrednoj okolini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Djelomično, uz poticaj i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S lakoćom i pravilno opisuje ulogu i utjecaj zajednice i okoliša na djelatnost ljudi u neposrednoj okolini.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5072F3" w:rsidRPr="00B4176C" w:rsidTr="002021DE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pisuje povezanost rada i zarade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B10EA">
              <w:rPr>
                <w:rFonts w:cstheme="minorHAnsi"/>
                <w:sz w:val="24"/>
              </w:rPr>
              <w:t xml:space="preserve">Učenik ne ostvaruje sastavnicu ishoda </w:t>
            </w:r>
            <w:r w:rsidRPr="007B10EA">
              <w:rPr>
                <w:rFonts w:cstheme="minorHAnsi"/>
                <w:i/>
                <w:sz w:val="24"/>
              </w:rPr>
              <w:t>„</w:t>
            </w:r>
            <w:r w:rsidRPr="005072F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povezanost rada i zarade</w:t>
            </w:r>
            <w:r w:rsidRPr="007B10E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7B10EA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Proizvoljno opisuje povezanost rada i zarade jer ne shvaća povezanost.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zadanim primjerima i smjernicama djelomično uspješno opisuje povezanost rada i zarade.</w:t>
            </w:r>
          </w:p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Prema opisanim (stvarnim i izmišljenim situacijama) samostalno izvodi zaključke o tome koliko su rad i zarada povezani te uz poticaj predlaže razredni projekt na kojem bi se zorno mogla predočiti povezanost rada i zarade.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2A477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A477F">
              <w:rPr>
                <w:rFonts w:eastAsia="Times New Roman" w:cstheme="minorHAnsi"/>
                <w:sz w:val="24"/>
                <w:szCs w:val="24"/>
                <w:lang w:eastAsia="hr-HR"/>
              </w:rPr>
              <w:t>Kroz radionice i razredni sajam, prema konkretnim primjerima, samostalno opisuje povezanost rada i zarade (opisuje školski projekt, uložen trud, vrijeme, rad te zaključuje o zarađenom novcu i predlaže načine u što ga prenamijeniti ili uložiti).</w:t>
            </w:r>
          </w:p>
        </w:tc>
      </w:tr>
    </w:tbl>
    <w:p w:rsidR="004D4F8C" w:rsidRPr="004D4F8C" w:rsidRDefault="004D4F8C">
      <w:pPr>
        <w:rPr>
          <w:sz w:val="36"/>
        </w:rPr>
      </w:pPr>
      <w:r w:rsidRPr="004D4F8C">
        <w:rPr>
          <w:rFonts w:cstheme="minorHAnsi"/>
          <w:sz w:val="44"/>
        </w:rPr>
        <w:lastRenderedPageBreak/>
        <w:t>4. ENERGIJA</w:t>
      </w:r>
    </w:p>
    <w:tbl>
      <w:tblPr>
        <w:tblStyle w:val="TableGrid1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161"/>
      </w:tblGrid>
      <w:tr w:rsidR="005072F3" w:rsidRPr="00603770" w:rsidTr="004D4F8C">
        <w:tc>
          <w:tcPr>
            <w:tcW w:w="16161" w:type="dxa"/>
            <w:tcBorders>
              <w:right w:val="single" w:sz="4" w:space="0" w:color="auto"/>
            </w:tcBorders>
            <w:shd w:val="clear" w:color="auto" w:fill="AFE7FB"/>
            <w:vAlign w:val="center"/>
          </w:tcPr>
          <w:p w:rsidR="005072F3" w:rsidRPr="004D4F8C" w:rsidRDefault="005072F3" w:rsidP="005072F3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Učenik prepoznaje različite izvore i oblike, prijenos i pretvorbu </w:t>
            </w:r>
          </w:p>
          <w:p w:rsidR="005072F3" w:rsidRPr="001805BB" w:rsidRDefault="005072F3" w:rsidP="005072F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energije i objašnjava važnost i potrebu štednje energije na primjerima iz svakodnevnoga života.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666"/>
        <w:gridCol w:w="2863"/>
        <w:gridCol w:w="2694"/>
        <w:gridCol w:w="2522"/>
        <w:gridCol w:w="2410"/>
        <w:gridCol w:w="3006"/>
      </w:tblGrid>
      <w:tr w:rsidR="005072F3" w:rsidRPr="00603770" w:rsidTr="002021DE">
        <w:tc>
          <w:tcPr>
            <w:tcW w:w="2666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863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22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410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3006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</w:t>
            </w:r>
          </w:p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 razlikuje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izvore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energije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22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različite izvore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410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zvore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izvore energije i uočava njihov suodnos.</w:t>
            </w: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azlikuje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azlikuje oblike energije koji ga okružuju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romatrajući grafički prikaz ili uz navođenje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522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ga/ju okružuju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svakodnevnome životu.</w:t>
            </w:r>
          </w:p>
        </w:tc>
        <w:tc>
          <w:tcPr>
            <w:tcW w:w="2410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repoznaje i razlikuje različite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blike energije koji ga okružuju.</w:t>
            </w:r>
          </w:p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5072F3" w:rsidRPr="00AE09E2" w:rsidRDefault="005072F3" w:rsidP="005072F3">
            <w:pPr>
              <w:rPr>
                <w:rFonts w:cstheme="minorHAnsi"/>
                <w:sz w:val="24"/>
              </w:rPr>
            </w:pPr>
            <w:r w:rsidRPr="00AE09E2">
              <w:rPr>
                <w:rFonts w:cstheme="minorHAnsi"/>
                <w:sz w:val="24"/>
              </w:rPr>
              <w:t>Daje primjere</w:t>
            </w:r>
            <w:r>
              <w:rPr>
                <w:rFonts w:cstheme="minorHAnsi"/>
                <w:sz w:val="24"/>
              </w:rPr>
              <w:t xml:space="preserve"> za različite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blike energije </w:t>
            </w:r>
            <w:r>
              <w:rPr>
                <w:rFonts w:cstheme="minorHAnsi"/>
                <w:sz w:val="24"/>
              </w:rPr>
              <w:t>i uočava njihov suodnos.</w:t>
            </w: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prijenos el. energije (vodovima, žicama) do mjesta korištenja i prijenos topline s toplijeg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hladnije mjesto ili predmet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prijenos el. energije do mjesta korištenja i prijenos topline s toplijeg na hladnije mjesto ili predmet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prijenos el.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nergije do mjesta korištenja i prijenos topline s toplijeg na hladnije mjesto ili predmet.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Obrazlaže prijenos električne energije vodovima te prijenos električne energije vodovima.</w:t>
            </w:r>
          </w:p>
        </w:tc>
        <w:tc>
          <w:tcPr>
            <w:tcW w:w="3006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>, primjerenim pokusima, prikazuje prijenos topline s predmeta na predmet, obrazlaže prijenos električne energije vodovima.</w:t>
            </w: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</w:p>
          <w:p w:rsidR="005072F3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2021DE" w:rsidRDefault="002021DE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2021DE" w:rsidRDefault="002021DE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2021DE" w:rsidRPr="007C389F" w:rsidRDefault="002021DE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Default="005072F3" w:rsidP="005072F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pretvorbu električne energije u toplinu i svjetlost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2021DE" w:rsidRDefault="002021DE" w:rsidP="005072F3">
            <w:pPr>
              <w:rPr>
                <w:rFonts w:cstheme="minorHAnsi"/>
                <w:sz w:val="24"/>
              </w:rPr>
            </w:pPr>
          </w:p>
          <w:p w:rsidR="002021DE" w:rsidRPr="00D76E7E" w:rsidRDefault="002021DE" w:rsidP="005072F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Uz navođenje p</w:t>
            </w:r>
            <w:r w:rsidRPr="00DE1B21">
              <w:rPr>
                <w:rFonts w:cstheme="minorHAnsi"/>
                <w:sz w:val="24"/>
              </w:rPr>
              <w:t xml:space="preserve">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1B21">
              <w:rPr>
                <w:rFonts w:cstheme="minorHAnsi"/>
                <w:sz w:val="24"/>
              </w:rPr>
              <w:t xml:space="preserve">Prepoznaje ali ne 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 w:rsidRPr="00DE1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Obrazlaže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  <w:tc>
          <w:tcPr>
            <w:tcW w:w="3006" w:type="dxa"/>
            <w:shd w:val="clear" w:color="auto" w:fill="FFFFFF" w:themeFill="background1"/>
          </w:tcPr>
          <w:p w:rsidR="005072F3" w:rsidRPr="001F79AD" w:rsidRDefault="005072F3" w:rsidP="005072F3">
            <w:pPr>
              <w:rPr>
                <w:rFonts w:cstheme="minorHAnsi"/>
                <w:sz w:val="24"/>
              </w:rPr>
            </w:pPr>
            <w:r w:rsidRPr="001F79AD">
              <w:rPr>
                <w:rFonts w:cstheme="minorHAnsi"/>
                <w:sz w:val="24"/>
              </w:rPr>
              <w:t>Samostalno</w:t>
            </w:r>
            <w:r>
              <w:rPr>
                <w:rFonts w:cstheme="minorHAnsi"/>
                <w:sz w:val="24"/>
              </w:rPr>
              <w:t xml:space="preserve">, primjerenim pokusima, prikazuje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pretvorbu električne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u toplinu i svjetlost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važnost energije u svakodnevnome životu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</w:rPr>
              <w:t>Pomoću grafičkog prikaza n</w:t>
            </w:r>
            <w:r w:rsidRPr="0089473D">
              <w:rPr>
                <w:rFonts w:cstheme="minorHAnsi"/>
                <w:sz w:val="24"/>
              </w:rPr>
              <w:t xml:space="preserve">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cstheme="minorHAnsi"/>
                <w:sz w:val="24"/>
              </w:rPr>
              <w:t xml:space="preserve">Nabraja primjenu energije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svakodnevnome životu.</w:t>
            </w:r>
          </w:p>
          <w:p w:rsidR="005072F3" w:rsidRPr="0089473D" w:rsidRDefault="005072F3" w:rsidP="005072F3">
            <w:pPr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primjerima potkrepljuje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ovezuje hranu i prehranu s opskrbom tijela energijom ukazujući na važnost pravilne prehrane za zdravlje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Nakon dodatnih primjera povezuje hranu kao energiju koja nas pokreće ne dovodeći je u odnos sa važnošću zdrave prehrane.</w:t>
            </w:r>
          </w:p>
        </w:tc>
        <w:tc>
          <w:tcPr>
            <w:tcW w:w="2522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i poticaje 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hranu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kao energiju koja nas pokreće i 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ovezuje hranu i prehranu s opskrbom tijela energijom ukazujući na važnost pravil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prehrane za zdravlje čovjeka.</w:t>
            </w:r>
          </w:p>
          <w:p w:rsidR="005072F3" w:rsidRPr="00DE1B21" w:rsidRDefault="005072F3" w:rsidP="005072F3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5072F3" w:rsidRPr="00DE1B21" w:rsidRDefault="005072F3" w:rsidP="005072F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Određuje hranu kao energiju koja pokreće tijelo te prosuđuje o povezanosti zdrave prehrane i zdravlja, daje primjere zdravih i nezdravih jelovnika.</w:t>
            </w: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navodi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navodi različite primjere prometnih sredstava i njihovih izvora energije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nabraja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energije.</w:t>
            </w:r>
          </w:p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avodi različite primjere prometnih sreds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tava i njihovih izvora energije, uočava ekološki prihvatljiva vozila, uočava vezu između prometnih sredstava na fosilna goriva i zagađenja zraka te predlaže rješenja.</w:t>
            </w: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rgije na koje sam može utjecati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načine uštede energije na koje sam može utjecati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Nakon dodatnih primjera nabraja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522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Jednostavnim rečenicama i primjerima 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Objašnjava načine uštede energije na koje sam može utjecati.</w:t>
            </w:r>
          </w:p>
          <w:p w:rsidR="005072F3" w:rsidRPr="0089473D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5072F3" w:rsidRPr="0089473D" w:rsidRDefault="005072F3" w:rsidP="005072F3">
            <w:pPr>
              <w:rPr>
                <w:rFonts w:ascii="Calibri" w:hAnsi="Calibri" w:cs="Calibri"/>
                <w:sz w:val="24"/>
              </w:rPr>
            </w:pPr>
            <w:r w:rsidRPr="0089473D">
              <w:rPr>
                <w:rFonts w:ascii="Calibri" w:hAnsi="Calibri" w:cs="Calibri"/>
                <w:sz w:val="24"/>
              </w:rPr>
              <w:t xml:space="preserve">Argumentirano objašnjava </w:t>
            </w:r>
            <w:r w:rsidRPr="0089473D">
              <w:rPr>
                <w:rFonts w:eastAsia="Times New Roman" w:cstheme="minorHAnsi"/>
                <w:sz w:val="24"/>
                <w:szCs w:val="24"/>
                <w:lang w:eastAsia="hr-HR"/>
              </w:rPr>
              <w:t>načine  uštede energije na koje sam može utjecati, predlaže  plan štednje.</w:t>
            </w:r>
          </w:p>
          <w:p w:rsidR="005072F3" w:rsidRPr="0089473D" w:rsidRDefault="005072F3" w:rsidP="005072F3">
            <w:pPr>
              <w:rPr>
                <w:rFonts w:cstheme="minorHAnsi"/>
                <w:b/>
                <w:sz w:val="24"/>
              </w:rPr>
            </w:pPr>
          </w:p>
        </w:tc>
      </w:tr>
      <w:tr w:rsidR="005072F3" w:rsidRPr="00603770" w:rsidTr="002021DE"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</w:t>
            </w:r>
          </w:p>
        </w:tc>
        <w:tc>
          <w:tcPr>
            <w:tcW w:w="286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85B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povezanost svoga ponašanja pri korištenju energijom s njezinom uštedom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Prateći jednostavne primjere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522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2410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uštedom.</w:t>
            </w:r>
          </w:p>
        </w:tc>
        <w:tc>
          <w:tcPr>
            <w:tcW w:w="3006" w:type="dxa"/>
            <w:shd w:val="clear" w:color="auto" w:fill="FFFFFF" w:themeFill="background1"/>
          </w:tcPr>
          <w:p w:rsidR="005072F3" w:rsidRPr="00603770" w:rsidRDefault="005072F3" w:rsidP="005072F3">
            <w:pPr>
              <w:rPr>
                <w:rFonts w:cstheme="minorHAnsi"/>
                <w:b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bjašnjava povezanost svoga ponašanja pri korištenju 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nergijom s njezinom uštedom te praktično primjenjuje znanja, predlaže rješenja za uštedu energije.</w:t>
            </w:r>
          </w:p>
        </w:tc>
      </w:tr>
    </w:tbl>
    <w:p w:rsidR="004D4F8C" w:rsidRPr="004D4F8C" w:rsidRDefault="004D4F8C">
      <w:pPr>
        <w:rPr>
          <w:sz w:val="36"/>
        </w:rPr>
      </w:pPr>
      <w:r w:rsidRPr="004D4F8C">
        <w:rPr>
          <w:rFonts w:cstheme="minorHAnsi"/>
          <w:sz w:val="44"/>
        </w:rPr>
        <w:lastRenderedPageBreak/>
        <w:t>5. ISTRAŽIVAČKI PRISTUP</w:t>
      </w:r>
    </w:p>
    <w:tbl>
      <w:tblPr>
        <w:tblStyle w:val="TableGrid1"/>
        <w:tblW w:w="161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6161"/>
      </w:tblGrid>
      <w:tr w:rsidR="005072F3" w:rsidRPr="004D4F8C" w:rsidTr="004D4F8C">
        <w:tc>
          <w:tcPr>
            <w:tcW w:w="16161" w:type="dxa"/>
            <w:tcBorders>
              <w:right w:val="single" w:sz="4" w:space="0" w:color="auto"/>
            </w:tcBorders>
            <w:shd w:val="clear" w:color="auto" w:fill="AFE7FB"/>
            <w:vAlign w:val="center"/>
          </w:tcPr>
          <w:p w:rsidR="005072F3" w:rsidRPr="004D4F8C" w:rsidRDefault="005072F3" w:rsidP="005072F3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Učenik uz usmjeravanje opisuje i predstavlja rezultate promatranja prirode,</w:t>
            </w:r>
          </w:p>
          <w:p w:rsidR="005072F3" w:rsidRPr="004D4F8C" w:rsidRDefault="005072F3" w:rsidP="005072F3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4D4F8C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prirodnih ili društvenih pojava u neposrednome okružju i koristi se različitim izvorima informacija.</w:t>
            </w:r>
          </w:p>
        </w:tc>
      </w:tr>
    </w:tbl>
    <w:p w:rsidR="004D4F8C" w:rsidRDefault="004D4F8C"/>
    <w:tbl>
      <w:tblPr>
        <w:tblStyle w:val="TableGrid1"/>
        <w:tblW w:w="16161" w:type="dxa"/>
        <w:tblInd w:w="-998" w:type="dxa"/>
        <w:tblLayout w:type="fixed"/>
        <w:tblLook w:val="0480" w:firstRow="0" w:lastRow="0" w:firstColumn="1" w:lastColumn="0" w:noHBand="0" w:noVBand="1"/>
      </w:tblPr>
      <w:tblGrid>
        <w:gridCol w:w="2872"/>
        <w:gridCol w:w="2657"/>
        <w:gridCol w:w="2694"/>
        <w:gridCol w:w="2693"/>
        <w:gridCol w:w="2551"/>
        <w:gridCol w:w="2694"/>
      </w:tblGrid>
      <w:tr w:rsidR="005072F3" w:rsidRPr="00603770" w:rsidTr="004D4F8C">
        <w:tc>
          <w:tcPr>
            <w:tcW w:w="287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FE7FB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693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4" w:type="dxa"/>
          </w:tcPr>
          <w:p w:rsidR="005072F3" w:rsidRPr="00603770" w:rsidRDefault="005072F3" w:rsidP="005072F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svojim osjetilima i mjerenjima</w:t>
            </w:r>
          </w:p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7F0028" w:rsidRDefault="005072F3" w:rsidP="005072F3">
            <w:pPr>
              <w:pStyle w:val="ListParagraph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072F3" w:rsidRPr="009778EA" w:rsidRDefault="005072F3" w:rsidP="005072F3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72F3" w:rsidRPr="007257D0" w:rsidRDefault="005072F3" w:rsidP="005072F3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072F3" w:rsidRPr="009A72F0" w:rsidRDefault="005072F3" w:rsidP="005072F3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crta opaž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 i označava/imenuje dijelove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čne veze u neposrednome okružju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  <w:vAlign w:val="center"/>
          </w:tcPr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opaženim promjenama u prirodi</w:t>
            </w:r>
          </w:p>
          <w:p w:rsidR="005072F3" w:rsidRPr="006477AA" w:rsidRDefault="005072F3" w:rsidP="005072F3">
            <w:pP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ostavlja pitanja 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ind w:left="3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opaženim promjenama u prirodi.</w:t>
            </w:r>
          </w:p>
          <w:p w:rsidR="005072F3" w:rsidRPr="005D66C4" w:rsidRDefault="005072F3" w:rsidP="005072F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povezana s opaženim promjenama u prirodi.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ostavlja pitanja o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pitanja o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prirodnim i društvenim pojavama.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prirodnim i društvenim pojavama, na neka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 daje odgovore i pojašnjava.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Uspoređuje i komentira prirodne i društvene pojave dovodeći u vezu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svojim pitanjima pojave u prirodi i društvu.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5072F3" w:rsidRPr="005D66C4" w:rsidRDefault="005072F3" w:rsidP="005072F3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5072F3" w:rsidRPr="00C41F0F" w:rsidRDefault="005072F3" w:rsidP="005072F3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7C389F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uoča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</w:t>
            </w:r>
          </w:p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4" w:type="dxa"/>
          </w:tcPr>
          <w:p w:rsidR="005072F3" w:rsidRPr="005D66C4" w:rsidRDefault="005072F3" w:rsidP="005072F3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C389F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na različite načine rezultate – crtežom, slikom (piktogramima), grafom i sl.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693" w:type="dxa"/>
          </w:tcPr>
          <w:p w:rsidR="005072F3" w:rsidRPr="007F0028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4" w:type="dxa"/>
          </w:tcPr>
          <w:p w:rsidR="005072F3" w:rsidRPr="007F0028" w:rsidRDefault="005072F3" w:rsidP="005072F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5072F3" w:rsidRPr="00B4176C" w:rsidTr="00EF5416">
        <w:tblPrEx>
          <w:tblLook w:val="04A0" w:firstRow="1" w:lastRow="0" w:firstColumn="1" w:lastColumn="0" w:noHBand="0" w:noVBand="1"/>
        </w:tblPrEx>
        <w:tc>
          <w:tcPr>
            <w:tcW w:w="2872" w:type="dxa"/>
            <w:tcBorders>
              <w:right w:val="double" w:sz="12" w:space="0" w:color="auto"/>
            </w:tcBorders>
          </w:tcPr>
          <w:p w:rsidR="005072F3" w:rsidRPr="00B4176C" w:rsidRDefault="005072F3" w:rsidP="005072F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</w:t>
            </w:r>
          </w:p>
        </w:tc>
        <w:tc>
          <w:tcPr>
            <w:tcW w:w="2657" w:type="dxa"/>
            <w:tcBorders>
              <w:left w:val="double" w:sz="12" w:space="0" w:color="auto"/>
            </w:tcBorders>
          </w:tcPr>
          <w:p w:rsidR="005072F3" w:rsidRPr="00D76E7E" w:rsidRDefault="005072F3" w:rsidP="005072F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3" w:type="dxa"/>
          </w:tcPr>
          <w:p w:rsidR="005072F3" w:rsidRPr="005D66C4" w:rsidRDefault="005072F3" w:rsidP="005072F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4" w:type="dxa"/>
          </w:tcPr>
          <w:p w:rsidR="005072F3" w:rsidRPr="00C41F0F" w:rsidRDefault="005072F3" w:rsidP="005072F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DF15F6" w:rsidRDefault="00DF15F6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Default="00511641" w:rsidP="00DF15F6">
      <w:pPr>
        <w:rPr>
          <w:rFonts w:cstheme="minorHAnsi"/>
          <w:sz w:val="24"/>
        </w:rPr>
      </w:pPr>
    </w:p>
    <w:p w:rsidR="00511641" w:rsidRPr="002021DE" w:rsidRDefault="00511641" w:rsidP="00DF15F6">
      <w:pPr>
        <w:rPr>
          <w:rFonts w:cstheme="minorHAnsi"/>
          <w:sz w:val="40"/>
        </w:rPr>
      </w:pPr>
    </w:p>
    <w:p w:rsidR="00D87FBA" w:rsidRPr="002021DE" w:rsidRDefault="00D87FBA" w:rsidP="000F4CEC">
      <w:pPr>
        <w:rPr>
          <w:rFonts w:cstheme="minorHAnsi"/>
          <w:b/>
          <w:sz w:val="44"/>
        </w:rPr>
      </w:pPr>
      <w:r w:rsidRPr="002021DE">
        <w:rPr>
          <w:rFonts w:cstheme="minorHAnsi"/>
          <w:b/>
          <w:sz w:val="44"/>
        </w:rPr>
        <w:t>TJELESNA I ZDRAVSTVENA KULTURA</w:t>
      </w:r>
    </w:p>
    <w:p w:rsidR="00D87FBA" w:rsidRDefault="002021DE" w:rsidP="00D87FBA">
      <w:pPr>
        <w:spacing w:after="0" w:line="240" w:lineRule="auto"/>
        <w:rPr>
          <w:rFonts w:eastAsia="Times New Roman" w:cstheme="minorHAnsi"/>
          <w:sz w:val="44"/>
          <w:szCs w:val="24"/>
          <w:lang w:eastAsia="hr-HR"/>
        </w:rPr>
      </w:pPr>
      <w:r w:rsidRPr="002021DE">
        <w:rPr>
          <w:rFonts w:eastAsia="Times New Roman" w:cstheme="minorHAnsi"/>
          <w:sz w:val="44"/>
          <w:szCs w:val="24"/>
          <w:lang w:eastAsia="hr-HR"/>
        </w:rPr>
        <w:t>1. KINEZIOLOŠKA TEORIJSKA I MOTORIČKA ZNANJA</w:t>
      </w:r>
    </w:p>
    <w:p w:rsidR="002021DE" w:rsidRPr="002021DE" w:rsidRDefault="002021DE" w:rsidP="00D87FBA">
      <w:pPr>
        <w:spacing w:after="0" w:line="240" w:lineRule="auto"/>
        <w:rPr>
          <w:rFonts w:eastAsia="Times New Roman" w:cstheme="minorHAnsi"/>
          <w:sz w:val="40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15986"/>
      </w:tblGrid>
      <w:tr w:rsidR="00D87FBA" w:rsidRPr="00B4176C" w:rsidTr="002021DE">
        <w:tc>
          <w:tcPr>
            <w:tcW w:w="15986" w:type="dxa"/>
            <w:tcBorders>
              <w:right w:val="single" w:sz="4" w:space="0" w:color="auto"/>
            </w:tcBorders>
            <w:shd w:val="clear" w:color="auto" w:fill="9EFC84"/>
            <w:vAlign w:val="center"/>
          </w:tcPr>
          <w:p w:rsidR="00D87FBA" w:rsidRPr="0072376A" w:rsidRDefault="00D87FBA" w:rsidP="00D87FB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21DE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Izvodi prirodne načine gibanja i mijenja položaj tijela u prostoru.</w:t>
            </w:r>
          </w:p>
        </w:tc>
      </w:tr>
    </w:tbl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4394"/>
        <w:gridCol w:w="3969"/>
        <w:gridCol w:w="4645"/>
      </w:tblGrid>
      <w:tr w:rsidR="00D87FBA" w:rsidRPr="00B23D42" w:rsidTr="002021D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9EFC84"/>
          </w:tcPr>
          <w:p w:rsidR="00D87FBA" w:rsidRPr="00603770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tcBorders>
              <w:left w:val="double" w:sz="12" w:space="0" w:color="auto"/>
            </w:tcBorders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3969" w:type="dxa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</w:tcPr>
          <w:p w:rsidR="00D87FBA" w:rsidRPr="00B23D42" w:rsidRDefault="00D87FBA" w:rsidP="00D87FBA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87FBA" w:rsidRPr="00B4176C" w:rsidTr="00173396">
        <w:tc>
          <w:tcPr>
            <w:tcW w:w="2978" w:type="dxa"/>
            <w:tcBorders>
              <w:right w:val="double" w:sz="12" w:space="0" w:color="auto"/>
            </w:tcBorders>
          </w:tcPr>
          <w:p w:rsidR="00D87FBA" w:rsidRPr="005D66C4" w:rsidRDefault="00173396" w:rsidP="0051164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</w:p>
        </w:tc>
        <w:tc>
          <w:tcPr>
            <w:tcW w:w="4394" w:type="dxa"/>
          </w:tcPr>
          <w:p w:rsidR="00D87FBA" w:rsidRPr="005D66C4" w:rsidRDefault="00250DD8" w:rsidP="00250DD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djelomično pravilno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</w:p>
        </w:tc>
        <w:tc>
          <w:tcPr>
            <w:tcW w:w="3969" w:type="dxa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korekcije od strane učitelja,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položaja i gibanja tijela u prostoru.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645" w:type="dxa"/>
          </w:tcPr>
          <w:p w:rsidR="00D87FBA" w:rsidRPr="00C967A0" w:rsidRDefault="00250DD8" w:rsidP="00250DD8">
            <w:pPr>
              <w:rPr>
                <w:rFonts w:cstheme="minorHAnsi"/>
                <w:b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</w:t>
            </w: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raznovrsne promjene polož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aja i gibanja tijela u prostoru</w:t>
            </w:r>
            <w:r w:rsidR="00D87FB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72376A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razlikuje i izvodi jednostavne prirodne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čine gibanja</w:t>
            </w:r>
          </w:p>
          <w:p w:rsidR="00FB3E69" w:rsidRPr="0072376A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pri čemu gibanja izvodi djelomično pravilno.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</w:t>
            </w:r>
            <w:r w:rsidR="00250DD8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FB3E69" w:rsidRPr="00B4176C" w:rsidTr="00173396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FB3E69" w:rsidRPr="005D66C4" w:rsidRDefault="00173396" w:rsidP="00FB3E69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pril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agođene prirodne načine gibanja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B3E69" w:rsidRPr="005D66C4" w:rsidRDefault="00FB3E69" w:rsidP="00FB3E69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FB3E69" w:rsidRPr="00C967A0" w:rsidRDefault="00FB3E69" w:rsidP="00FB3E69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</w:tbl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15986"/>
      </w:tblGrid>
      <w:tr w:rsidR="00FB3E69" w:rsidRPr="00B4176C" w:rsidTr="002021DE">
        <w:tc>
          <w:tcPr>
            <w:tcW w:w="15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FC84"/>
            <w:vAlign w:val="center"/>
          </w:tcPr>
          <w:p w:rsidR="00FB3E69" w:rsidRPr="00075D34" w:rsidRDefault="00FB3E69" w:rsidP="00FB3E69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21DE">
              <w:rPr>
                <w:rFonts w:eastAsia="Times New Roman" w:cstheme="minorHAnsi"/>
                <w:b/>
                <w:sz w:val="32"/>
                <w:szCs w:val="28"/>
                <w:lang w:eastAsia="hr-HR"/>
              </w:rPr>
              <w:t>Provodi elementarne igre.</w:t>
            </w:r>
          </w:p>
        </w:tc>
      </w:tr>
    </w:tbl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4394"/>
        <w:gridCol w:w="3969"/>
        <w:gridCol w:w="4645"/>
      </w:tblGrid>
      <w:tr w:rsidR="00FB3E69" w:rsidRPr="00B23D42" w:rsidTr="002021DE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9EFC84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645" w:type="dxa"/>
            <w:tcBorders>
              <w:top w:val="single" w:sz="4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B3E69" w:rsidRPr="00B4176C" w:rsidTr="002021DE"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3E69" w:rsidRPr="005D66C4" w:rsidRDefault="00173396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="00FB3E69"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>elementarnim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igrama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FB3E69" w:rsidRPr="005D66C4" w:rsidRDefault="00D82D06" w:rsidP="00FB3E6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</w:t>
            </w:r>
            <w:r w:rsidR="00FB3E6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razumije upute igre te istu provodi uz dodatne upute.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3E69" w:rsidRPr="006847AE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FB3E69" w:rsidRPr="00381332" w:rsidRDefault="00FB3E69" w:rsidP="00FB3E6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</w:tbl>
    <w:p w:rsidR="002021DE" w:rsidRDefault="002021DE">
      <w:pPr>
        <w:rPr>
          <w:rFonts w:eastAsia="Times New Roman" w:cstheme="minorHAnsi"/>
          <w:b/>
          <w:color w:val="C00000"/>
          <w:sz w:val="28"/>
          <w:szCs w:val="28"/>
          <w:lang w:eastAsia="hr-HR"/>
        </w:rPr>
      </w:pPr>
    </w:p>
    <w:p w:rsidR="002021DE" w:rsidRDefault="002021DE">
      <w:pPr>
        <w:rPr>
          <w:rFonts w:eastAsia="Times New Roman" w:cstheme="minorHAnsi"/>
          <w:b/>
          <w:color w:val="C00000"/>
          <w:sz w:val="28"/>
          <w:szCs w:val="28"/>
          <w:lang w:eastAsia="hr-HR"/>
        </w:rPr>
      </w:pPr>
    </w:p>
    <w:p w:rsidR="002021DE" w:rsidRDefault="002021DE">
      <w:pPr>
        <w:rPr>
          <w:rFonts w:eastAsia="Times New Roman" w:cstheme="minorHAnsi"/>
          <w:b/>
          <w:color w:val="C00000"/>
          <w:sz w:val="28"/>
          <w:szCs w:val="28"/>
          <w:lang w:eastAsia="hr-HR"/>
        </w:rPr>
      </w:pPr>
    </w:p>
    <w:p w:rsidR="002021DE" w:rsidRPr="002021DE" w:rsidRDefault="002021DE">
      <w:pPr>
        <w:rPr>
          <w:sz w:val="36"/>
        </w:rPr>
      </w:pPr>
      <w:r w:rsidRPr="002021DE">
        <w:rPr>
          <w:rFonts w:eastAsia="Times New Roman" w:cstheme="minorHAnsi"/>
          <w:sz w:val="44"/>
          <w:szCs w:val="28"/>
          <w:lang w:eastAsia="hr-HR"/>
        </w:rPr>
        <w:lastRenderedPageBreak/>
        <w:t xml:space="preserve">2. </w:t>
      </w:r>
      <w:r w:rsidRPr="002021DE">
        <w:rPr>
          <w:rFonts w:eastAsia="Times New Roman" w:cstheme="minorHAnsi"/>
          <w:sz w:val="44"/>
          <w:szCs w:val="24"/>
          <w:lang w:eastAsia="hr-HR"/>
        </w:rPr>
        <w:t>MOTORIČKA POSTIGNUĆA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15986"/>
      </w:tblGrid>
      <w:tr w:rsidR="00FB3E69" w:rsidRPr="00B4176C" w:rsidTr="002021DE">
        <w:tc>
          <w:tcPr>
            <w:tcW w:w="15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EFC84"/>
            <w:vAlign w:val="center"/>
          </w:tcPr>
          <w:p w:rsidR="00FB3E69" w:rsidRPr="002021DE" w:rsidRDefault="00FB3E69" w:rsidP="00FB3E69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2021DE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Uključen je u praćenje osobnih motoričkih postignuća.</w:t>
            </w:r>
          </w:p>
        </w:tc>
      </w:tr>
    </w:tbl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3969"/>
        <w:gridCol w:w="4394"/>
        <w:gridCol w:w="4645"/>
      </w:tblGrid>
      <w:tr w:rsidR="00FB3E69" w:rsidRPr="00B4176C" w:rsidTr="002021DE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9EFC84"/>
          </w:tcPr>
          <w:p w:rsidR="00FB3E69" w:rsidRPr="00603770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646151" w:rsidRPr="00B4176C" w:rsidTr="007A45DD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646151" w:rsidRPr="005D66C4" w:rsidRDefault="00173396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646151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rati i prepoznaje osobna motorička postignuća u svladanim obrazovnim sad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ržajima obuhvaćenih kurikulumom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46151" w:rsidRPr="005D66C4" w:rsidRDefault="00646151" w:rsidP="006461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naučenoga elementarnog znanja na razini početnog usavršavanja.</w:t>
            </w:r>
          </w:p>
        </w:tc>
        <w:tc>
          <w:tcPr>
            <w:tcW w:w="4645" w:type="dxa"/>
            <w:tcBorders>
              <w:bottom w:val="single" w:sz="4" w:space="0" w:color="auto"/>
            </w:tcBorders>
          </w:tcPr>
          <w:p w:rsidR="00646151" w:rsidRPr="00E2320D" w:rsidRDefault="00646151" w:rsidP="006461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</w:tbl>
    <w:p w:rsidR="002021DE" w:rsidRDefault="002021DE">
      <w:pPr>
        <w:rPr>
          <w:rFonts w:eastAsia="Times New Roman" w:cstheme="minorHAnsi"/>
          <w:sz w:val="44"/>
          <w:szCs w:val="24"/>
          <w:lang w:eastAsia="hr-HR"/>
        </w:rPr>
      </w:pPr>
    </w:p>
    <w:p w:rsidR="002021DE" w:rsidRPr="002021DE" w:rsidRDefault="002021DE">
      <w:pPr>
        <w:rPr>
          <w:sz w:val="36"/>
        </w:rPr>
      </w:pPr>
      <w:r w:rsidRPr="002021DE">
        <w:rPr>
          <w:rFonts w:eastAsia="Times New Roman" w:cstheme="minorHAnsi"/>
          <w:sz w:val="44"/>
          <w:szCs w:val="24"/>
          <w:lang w:eastAsia="hr-HR"/>
        </w:rPr>
        <w:t>3. ZDRAVSTVENI I ODGOJNI UČINCI TJELESNOG VJEŽBANJA</w:t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15986"/>
      </w:tblGrid>
      <w:tr w:rsidR="00FB3E69" w:rsidRPr="00B4176C" w:rsidTr="002021DE">
        <w:tc>
          <w:tcPr>
            <w:tcW w:w="15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EFC84"/>
            <w:vAlign w:val="center"/>
          </w:tcPr>
          <w:p w:rsidR="00FB3E69" w:rsidRPr="002021DE" w:rsidRDefault="00FB3E69" w:rsidP="00FB3E69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2021DE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Prepoznaje i primjenjuje postupke za održavanje higijene pri tjelesnoj aktivnosti </w:t>
            </w:r>
          </w:p>
          <w:p w:rsidR="00FB3E69" w:rsidRPr="00732625" w:rsidRDefault="00FB3E69" w:rsidP="00FB3E69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2021DE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te se brine o opremi za tjelesno vježbanje.</w:t>
            </w:r>
          </w:p>
        </w:tc>
      </w:tr>
    </w:tbl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552"/>
        <w:gridCol w:w="2693"/>
        <w:gridCol w:w="2835"/>
        <w:gridCol w:w="2802"/>
      </w:tblGrid>
      <w:tr w:rsidR="00FB3E69" w:rsidRPr="00B23D42" w:rsidTr="002021D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9EFC84"/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FB3E69" w:rsidRPr="00B23D42" w:rsidRDefault="00FB3E69" w:rsidP="00FB3E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815C0A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reuzima odgovornost i razvija svijest o potrebi provođenja tjelesnog vježbanja u primjerenim 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dravstveno-higijenskim uvjetima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 te ne vodi brigu o tjelesnoj higijeni prije ni nakon vježbanja.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odgovarajuću opremu za TZK i brine o tjelesnoj higijeni.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učiteljevo podsjećanje donosi odgovarajuću opremu za TZK i brine o tjelesnoj higijeni.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postupaka za održavanje higijene koju primjenjuje nakon tjelesnog vježbanja.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72376A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važnost održavanja higijene, r</w:t>
            </w: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>edovito donosi urednu i čistu odgovarajuću opremu za TZK.</w:t>
            </w:r>
          </w:p>
        </w:tc>
      </w:tr>
    </w:tbl>
    <w:p w:rsidR="002021DE" w:rsidRDefault="002021DE"/>
    <w:p w:rsidR="002021DE" w:rsidRDefault="002021DE"/>
    <w:p w:rsidR="002021DE" w:rsidRDefault="002021DE"/>
    <w:p w:rsidR="002021DE" w:rsidRDefault="002021DE"/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15986"/>
      </w:tblGrid>
      <w:tr w:rsidR="00815C0A" w:rsidRPr="00B4176C" w:rsidTr="002021DE">
        <w:tc>
          <w:tcPr>
            <w:tcW w:w="15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EFC84"/>
            <w:vAlign w:val="center"/>
          </w:tcPr>
          <w:p w:rsidR="00815C0A" w:rsidRPr="002021DE" w:rsidRDefault="00815C0A" w:rsidP="00815C0A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2021DE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lastRenderedPageBreak/>
              <w:t>Surađuje u elementarnim igrama i prihvaća pravila igara.</w:t>
            </w:r>
          </w:p>
        </w:tc>
      </w:tr>
    </w:tbl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552"/>
        <w:gridCol w:w="2693"/>
        <w:gridCol w:w="2835"/>
        <w:gridCol w:w="2802"/>
      </w:tblGrid>
      <w:tr w:rsidR="00815C0A" w:rsidRPr="00B23D42" w:rsidTr="002021D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9EFC84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32625">
        <w:tc>
          <w:tcPr>
            <w:tcW w:w="2978" w:type="dxa"/>
            <w:tcBorders>
              <w:right w:val="double" w:sz="12" w:space="0" w:color="auto"/>
            </w:tcBorders>
          </w:tcPr>
          <w:p w:rsidR="00815C0A" w:rsidRPr="0072376A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rihvaća pravila igara i surađuje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suigračima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 U stalnom je sukobu sa suigračima.</w:t>
            </w:r>
          </w:p>
        </w:tc>
        <w:tc>
          <w:tcPr>
            <w:tcW w:w="2552" w:type="dxa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Poštuje i uvažava suigrače.</w:t>
            </w:r>
          </w:p>
        </w:tc>
      </w:tr>
    </w:tbl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15986"/>
      </w:tblGrid>
      <w:tr w:rsidR="00815C0A" w:rsidRPr="00B4176C" w:rsidTr="002021DE">
        <w:tc>
          <w:tcPr>
            <w:tcW w:w="15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EFC84"/>
            <w:vAlign w:val="center"/>
          </w:tcPr>
          <w:p w:rsidR="00815C0A" w:rsidRPr="002021DE" w:rsidRDefault="00815C0A" w:rsidP="00815C0A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2021DE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 xml:space="preserve">Aktivno sudjeluje u elementarnim igrama koje razvijaju </w:t>
            </w:r>
          </w:p>
          <w:p w:rsidR="00815C0A" w:rsidRPr="002021DE" w:rsidRDefault="00815C0A" w:rsidP="00815C0A">
            <w:pPr>
              <w:jc w:val="center"/>
              <w:rPr>
                <w:rFonts w:eastAsia="Times New Roman" w:cstheme="minorHAnsi"/>
                <w:b/>
                <w:sz w:val="32"/>
                <w:szCs w:val="24"/>
                <w:lang w:eastAsia="hr-HR"/>
              </w:rPr>
            </w:pPr>
            <w:r w:rsidRPr="002021DE">
              <w:rPr>
                <w:rFonts w:eastAsia="Times New Roman" w:cstheme="minorHAnsi"/>
                <w:b/>
                <w:sz w:val="32"/>
                <w:szCs w:val="24"/>
                <w:lang w:eastAsia="hr-HR"/>
              </w:rPr>
              <w:t>samopoštovanje, samopouzdanje i ustrajnost.</w:t>
            </w:r>
          </w:p>
        </w:tc>
      </w:tr>
    </w:tbl>
    <w:p w:rsidR="002021DE" w:rsidRDefault="002021DE"/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552"/>
        <w:gridCol w:w="2693"/>
        <w:gridCol w:w="2835"/>
        <w:gridCol w:w="2802"/>
      </w:tblGrid>
      <w:tr w:rsidR="00815C0A" w:rsidRPr="00B23D42" w:rsidTr="002021DE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9EFC84"/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815C0A" w:rsidRPr="00B23D42" w:rsidRDefault="00815C0A" w:rsidP="00815C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15C0A" w:rsidRPr="00B4176C" w:rsidTr="007A45DD">
        <w:tc>
          <w:tcPr>
            <w:tcW w:w="2978" w:type="dxa"/>
            <w:tcBorders>
              <w:right w:val="double" w:sz="12" w:space="0" w:color="auto"/>
            </w:tcBorders>
          </w:tcPr>
          <w:p w:rsidR="00815C0A" w:rsidRPr="005D66C4" w:rsidRDefault="00173396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815C0A" w:rsidRPr="0072376A">
              <w:rPr>
                <w:rFonts w:eastAsia="Times New Roman" w:cstheme="minorHAnsi"/>
                <w:sz w:val="24"/>
                <w:szCs w:val="24"/>
                <w:lang w:eastAsia="hr-HR"/>
              </w:rPr>
              <w:t>zvodi elementarne igre koje razvijaju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samopoštovanje i samopouzdanje</w:t>
            </w: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815C0A" w:rsidRPr="005D66C4" w:rsidRDefault="00815C0A" w:rsidP="00815C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</w:tcPr>
          <w:p w:rsidR="00815C0A" w:rsidRPr="00BD5280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815C0A" w:rsidRPr="005D66C4" w:rsidRDefault="00815C0A" w:rsidP="00815C0A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815C0A" w:rsidRPr="00E2320D" w:rsidRDefault="00815C0A" w:rsidP="00815C0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:rsidR="00D87FBA" w:rsidRPr="00B4176C" w:rsidRDefault="00D87FBA" w:rsidP="00D87FBA">
      <w:pPr>
        <w:rPr>
          <w:rFonts w:cstheme="minorHAnsi"/>
        </w:rPr>
      </w:pPr>
    </w:p>
    <w:p w:rsidR="00BC23DF" w:rsidRDefault="00BC23DF" w:rsidP="00BC23DF">
      <w:pPr>
        <w:rPr>
          <w:rFonts w:cstheme="minorHAnsi"/>
        </w:rPr>
      </w:pPr>
    </w:p>
    <w:sectPr w:rsidR="00BC23DF" w:rsidSect="00D96596">
      <w:pgSz w:w="16838" w:h="11906" w:orient="landscape"/>
      <w:pgMar w:top="568" w:right="962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38B7"/>
    <w:multiLevelType w:val="hybridMultilevel"/>
    <w:tmpl w:val="F67487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1A60"/>
    <w:multiLevelType w:val="hybridMultilevel"/>
    <w:tmpl w:val="266C59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F25FE"/>
    <w:multiLevelType w:val="hybridMultilevel"/>
    <w:tmpl w:val="3DB6E7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32854D2E"/>
    <w:multiLevelType w:val="hybridMultilevel"/>
    <w:tmpl w:val="E536C76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15820"/>
    <w:multiLevelType w:val="hybridMultilevel"/>
    <w:tmpl w:val="A28C665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6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55D4312"/>
    <w:multiLevelType w:val="hybridMultilevel"/>
    <w:tmpl w:val="1AD8468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E7A62"/>
    <w:multiLevelType w:val="hybridMultilevel"/>
    <w:tmpl w:val="9DFE91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5" w15:restartNumberingAfterBreak="0">
    <w:nsid w:val="4C18789D"/>
    <w:multiLevelType w:val="hybridMultilevel"/>
    <w:tmpl w:val="DEC6F7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F0F6C"/>
    <w:multiLevelType w:val="hybridMultilevel"/>
    <w:tmpl w:val="51466B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3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239B5"/>
    <w:multiLevelType w:val="hybridMultilevel"/>
    <w:tmpl w:val="1EC4CFF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365C4"/>
    <w:multiLevelType w:val="hybridMultilevel"/>
    <w:tmpl w:val="9B02409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A0CAD"/>
    <w:multiLevelType w:val="hybridMultilevel"/>
    <w:tmpl w:val="EB34C6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23"/>
  </w:num>
  <w:num w:numId="4">
    <w:abstractNumId w:val="16"/>
  </w:num>
  <w:num w:numId="5">
    <w:abstractNumId w:val="28"/>
  </w:num>
  <w:num w:numId="6">
    <w:abstractNumId w:val="34"/>
  </w:num>
  <w:num w:numId="7">
    <w:abstractNumId w:val="8"/>
  </w:num>
  <w:num w:numId="8">
    <w:abstractNumId w:val="0"/>
  </w:num>
  <w:num w:numId="9">
    <w:abstractNumId w:val="11"/>
  </w:num>
  <w:num w:numId="10">
    <w:abstractNumId w:val="14"/>
  </w:num>
  <w:num w:numId="11">
    <w:abstractNumId w:val="41"/>
  </w:num>
  <w:num w:numId="12">
    <w:abstractNumId w:val="38"/>
  </w:num>
  <w:num w:numId="13">
    <w:abstractNumId w:val="27"/>
  </w:num>
  <w:num w:numId="14">
    <w:abstractNumId w:val="20"/>
  </w:num>
  <w:num w:numId="15">
    <w:abstractNumId w:val="7"/>
  </w:num>
  <w:num w:numId="16">
    <w:abstractNumId w:val="15"/>
  </w:num>
  <w:num w:numId="17">
    <w:abstractNumId w:val="40"/>
  </w:num>
  <w:num w:numId="18">
    <w:abstractNumId w:val="36"/>
  </w:num>
  <w:num w:numId="19">
    <w:abstractNumId w:val="30"/>
  </w:num>
  <w:num w:numId="20">
    <w:abstractNumId w:val="12"/>
  </w:num>
  <w:num w:numId="21">
    <w:abstractNumId w:val="31"/>
  </w:num>
  <w:num w:numId="22">
    <w:abstractNumId w:val="5"/>
  </w:num>
  <w:num w:numId="23">
    <w:abstractNumId w:val="9"/>
  </w:num>
  <w:num w:numId="24">
    <w:abstractNumId w:val="6"/>
  </w:num>
  <w:num w:numId="25">
    <w:abstractNumId w:val="33"/>
  </w:num>
  <w:num w:numId="26">
    <w:abstractNumId w:val="39"/>
  </w:num>
  <w:num w:numId="27">
    <w:abstractNumId w:val="2"/>
  </w:num>
  <w:num w:numId="28">
    <w:abstractNumId w:val="26"/>
  </w:num>
  <w:num w:numId="29">
    <w:abstractNumId w:val="17"/>
  </w:num>
  <w:num w:numId="30">
    <w:abstractNumId w:val="18"/>
  </w:num>
  <w:num w:numId="31">
    <w:abstractNumId w:val="3"/>
  </w:num>
  <w:num w:numId="32">
    <w:abstractNumId w:val="4"/>
  </w:num>
  <w:num w:numId="33">
    <w:abstractNumId w:val="24"/>
  </w:num>
  <w:num w:numId="34">
    <w:abstractNumId w:val="32"/>
  </w:num>
  <w:num w:numId="35">
    <w:abstractNumId w:val="10"/>
  </w:num>
  <w:num w:numId="36">
    <w:abstractNumId w:val="1"/>
  </w:num>
  <w:num w:numId="37">
    <w:abstractNumId w:val="22"/>
  </w:num>
  <w:num w:numId="38">
    <w:abstractNumId w:val="25"/>
  </w:num>
  <w:num w:numId="39">
    <w:abstractNumId w:val="21"/>
  </w:num>
  <w:num w:numId="40">
    <w:abstractNumId w:val="35"/>
  </w:num>
  <w:num w:numId="41">
    <w:abstractNumId w:val="13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59"/>
    <w:rsid w:val="000006B6"/>
    <w:rsid w:val="000124BD"/>
    <w:rsid w:val="00021E9E"/>
    <w:rsid w:val="00033259"/>
    <w:rsid w:val="00050D74"/>
    <w:rsid w:val="00053E68"/>
    <w:rsid w:val="000702E9"/>
    <w:rsid w:val="000870A3"/>
    <w:rsid w:val="000879B4"/>
    <w:rsid w:val="000954B9"/>
    <w:rsid w:val="00095B26"/>
    <w:rsid w:val="00096056"/>
    <w:rsid w:val="000A1B8A"/>
    <w:rsid w:val="000A2FD5"/>
    <w:rsid w:val="000B34B0"/>
    <w:rsid w:val="000B73C2"/>
    <w:rsid w:val="000D2C60"/>
    <w:rsid w:val="000E25CF"/>
    <w:rsid w:val="000F3FE0"/>
    <w:rsid w:val="000F4CEC"/>
    <w:rsid w:val="00104F77"/>
    <w:rsid w:val="00106403"/>
    <w:rsid w:val="001067B9"/>
    <w:rsid w:val="00127F58"/>
    <w:rsid w:val="00132FF6"/>
    <w:rsid w:val="00173396"/>
    <w:rsid w:val="00176884"/>
    <w:rsid w:val="001805BB"/>
    <w:rsid w:val="001828B2"/>
    <w:rsid w:val="00184BB5"/>
    <w:rsid w:val="00185B90"/>
    <w:rsid w:val="00191699"/>
    <w:rsid w:val="00196231"/>
    <w:rsid w:val="001A4DF9"/>
    <w:rsid w:val="001C7CE9"/>
    <w:rsid w:val="001E22E5"/>
    <w:rsid w:val="001E4D30"/>
    <w:rsid w:val="001F79AD"/>
    <w:rsid w:val="002021DE"/>
    <w:rsid w:val="002023D3"/>
    <w:rsid w:val="002042FE"/>
    <w:rsid w:val="00250DD8"/>
    <w:rsid w:val="002550A8"/>
    <w:rsid w:val="002574F5"/>
    <w:rsid w:val="0026151B"/>
    <w:rsid w:val="00263B1C"/>
    <w:rsid w:val="00264DE1"/>
    <w:rsid w:val="00294854"/>
    <w:rsid w:val="002A477F"/>
    <w:rsid w:val="002C19FC"/>
    <w:rsid w:val="002D313A"/>
    <w:rsid w:val="002E3417"/>
    <w:rsid w:val="002F309B"/>
    <w:rsid w:val="0036620C"/>
    <w:rsid w:val="00367B61"/>
    <w:rsid w:val="00367C51"/>
    <w:rsid w:val="003A2A2C"/>
    <w:rsid w:val="003B14AA"/>
    <w:rsid w:val="003F5126"/>
    <w:rsid w:val="003F73B9"/>
    <w:rsid w:val="00400C70"/>
    <w:rsid w:val="00401C16"/>
    <w:rsid w:val="00401C9F"/>
    <w:rsid w:val="00401D41"/>
    <w:rsid w:val="004139F2"/>
    <w:rsid w:val="00420FF7"/>
    <w:rsid w:val="0045357A"/>
    <w:rsid w:val="004824AF"/>
    <w:rsid w:val="004C329B"/>
    <w:rsid w:val="004D4F8C"/>
    <w:rsid w:val="004D65AC"/>
    <w:rsid w:val="004E249A"/>
    <w:rsid w:val="004F349A"/>
    <w:rsid w:val="004F6071"/>
    <w:rsid w:val="005072F3"/>
    <w:rsid w:val="00511641"/>
    <w:rsid w:val="00542AEA"/>
    <w:rsid w:val="0055270B"/>
    <w:rsid w:val="00556976"/>
    <w:rsid w:val="00556A04"/>
    <w:rsid w:val="00556C8F"/>
    <w:rsid w:val="005666C7"/>
    <w:rsid w:val="0056792C"/>
    <w:rsid w:val="00586422"/>
    <w:rsid w:val="00586C8B"/>
    <w:rsid w:val="005871E3"/>
    <w:rsid w:val="00592CB5"/>
    <w:rsid w:val="00596A19"/>
    <w:rsid w:val="005A7CA1"/>
    <w:rsid w:val="005B0C2F"/>
    <w:rsid w:val="005C10AF"/>
    <w:rsid w:val="005C7D1D"/>
    <w:rsid w:val="005D3EF8"/>
    <w:rsid w:val="005E059A"/>
    <w:rsid w:val="005E7B22"/>
    <w:rsid w:val="005F1FE9"/>
    <w:rsid w:val="005F641C"/>
    <w:rsid w:val="00602CEE"/>
    <w:rsid w:val="00627797"/>
    <w:rsid w:val="00633770"/>
    <w:rsid w:val="0063388F"/>
    <w:rsid w:val="006343BB"/>
    <w:rsid w:val="00646151"/>
    <w:rsid w:val="006477AA"/>
    <w:rsid w:val="006560B8"/>
    <w:rsid w:val="0066720C"/>
    <w:rsid w:val="0067670D"/>
    <w:rsid w:val="00677F4E"/>
    <w:rsid w:val="006843D7"/>
    <w:rsid w:val="006C7530"/>
    <w:rsid w:val="006D1324"/>
    <w:rsid w:val="00715CFD"/>
    <w:rsid w:val="0071658F"/>
    <w:rsid w:val="0072376A"/>
    <w:rsid w:val="00732625"/>
    <w:rsid w:val="007326D7"/>
    <w:rsid w:val="00746C7B"/>
    <w:rsid w:val="00777A7B"/>
    <w:rsid w:val="00785ADF"/>
    <w:rsid w:val="00797508"/>
    <w:rsid w:val="007A45DD"/>
    <w:rsid w:val="007C389F"/>
    <w:rsid w:val="007D5940"/>
    <w:rsid w:val="007D6E52"/>
    <w:rsid w:val="007E18F2"/>
    <w:rsid w:val="007E4936"/>
    <w:rsid w:val="007E69EB"/>
    <w:rsid w:val="00815C0A"/>
    <w:rsid w:val="00824B64"/>
    <w:rsid w:val="00833835"/>
    <w:rsid w:val="00834364"/>
    <w:rsid w:val="008420D8"/>
    <w:rsid w:val="0085159E"/>
    <w:rsid w:val="008611FC"/>
    <w:rsid w:val="00874119"/>
    <w:rsid w:val="00876C2C"/>
    <w:rsid w:val="00884B60"/>
    <w:rsid w:val="0089045B"/>
    <w:rsid w:val="00893191"/>
    <w:rsid w:val="0089473D"/>
    <w:rsid w:val="00896A34"/>
    <w:rsid w:val="008A2E85"/>
    <w:rsid w:val="008C11A3"/>
    <w:rsid w:val="008C1E9A"/>
    <w:rsid w:val="008C5838"/>
    <w:rsid w:val="008D433B"/>
    <w:rsid w:val="008E1DD2"/>
    <w:rsid w:val="008E2EA6"/>
    <w:rsid w:val="008E4F52"/>
    <w:rsid w:val="009231A6"/>
    <w:rsid w:val="009318F9"/>
    <w:rsid w:val="00942185"/>
    <w:rsid w:val="00954671"/>
    <w:rsid w:val="00965109"/>
    <w:rsid w:val="00982AE0"/>
    <w:rsid w:val="009848CB"/>
    <w:rsid w:val="00985177"/>
    <w:rsid w:val="009910E1"/>
    <w:rsid w:val="009C6B16"/>
    <w:rsid w:val="009D365D"/>
    <w:rsid w:val="009D46E6"/>
    <w:rsid w:val="009D4AF0"/>
    <w:rsid w:val="009E6563"/>
    <w:rsid w:val="00A049AC"/>
    <w:rsid w:val="00A04A9F"/>
    <w:rsid w:val="00A10246"/>
    <w:rsid w:val="00A10E04"/>
    <w:rsid w:val="00A22B24"/>
    <w:rsid w:val="00A24DF1"/>
    <w:rsid w:val="00A35B5D"/>
    <w:rsid w:val="00A432B9"/>
    <w:rsid w:val="00A45168"/>
    <w:rsid w:val="00A46B49"/>
    <w:rsid w:val="00A65565"/>
    <w:rsid w:val="00AA1804"/>
    <w:rsid w:val="00AB2035"/>
    <w:rsid w:val="00AC620C"/>
    <w:rsid w:val="00AD4355"/>
    <w:rsid w:val="00AE06AD"/>
    <w:rsid w:val="00AE09E2"/>
    <w:rsid w:val="00AE70E6"/>
    <w:rsid w:val="00B11153"/>
    <w:rsid w:val="00B53597"/>
    <w:rsid w:val="00B6237F"/>
    <w:rsid w:val="00B823F9"/>
    <w:rsid w:val="00B866F1"/>
    <w:rsid w:val="00B87BD1"/>
    <w:rsid w:val="00BC1F94"/>
    <w:rsid w:val="00BC23B9"/>
    <w:rsid w:val="00BC23DF"/>
    <w:rsid w:val="00BD4044"/>
    <w:rsid w:val="00BD5343"/>
    <w:rsid w:val="00BE14FA"/>
    <w:rsid w:val="00C01133"/>
    <w:rsid w:val="00C06FA4"/>
    <w:rsid w:val="00C16E82"/>
    <w:rsid w:val="00C24A6C"/>
    <w:rsid w:val="00C277A1"/>
    <w:rsid w:val="00C4409C"/>
    <w:rsid w:val="00C624D6"/>
    <w:rsid w:val="00C64666"/>
    <w:rsid w:val="00C67101"/>
    <w:rsid w:val="00C70C75"/>
    <w:rsid w:val="00CA1BDD"/>
    <w:rsid w:val="00CB2EDC"/>
    <w:rsid w:val="00CB6E3F"/>
    <w:rsid w:val="00CC4419"/>
    <w:rsid w:val="00CD1D1D"/>
    <w:rsid w:val="00CD2815"/>
    <w:rsid w:val="00CD2D42"/>
    <w:rsid w:val="00CF486E"/>
    <w:rsid w:val="00CF7670"/>
    <w:rsid w:val="00D203FB"/>
    <w:rsid w:val="00D20A57"/>
    <w:rsid w:val="00D43955"/>
    <w:rsid w:val="00D5581A"/>
    <w:rsid w:val="00D82D06"/>
    <w:rsid w:val="00D87FBA"/>
    <w:rsid w:val="00D921A2"/>
    <w:rsid w:val="00D96596"/>
    <w:rsid w:val="00DC4623"/>
    <w:rsid w:val="00DC4C00"/>
    <w:rsid w:val="00DD5510"/>
    <w:rsid w:val="00DD6A05"/>
    <w:rsid w:val="00DE1B21"/>
    <w:rsid w:val="00DF15F6"/>
    <w:rsid w:val="00E04BBE"/>
    <w:rsid w:val="00E36D16"/>
    <w:rsid w:val="00E40D13"/>
    <w:rsid w:val="00E4257C"/>
    <w:rsid w:val="00E43BE3"/>
    <w:rsid w:val="00E44957"/>
    <w:rsid w:val="00E44D4E"/>
    <w:rsid w:val="00E55688"/>
    <w:rsid w:val="00E7332F"/>
    <w:rsid w:val="00E843AF"/>
    <w:rsid w:val="00E85A0C"/>
    <w:rsid w:val="00E86C8D"/>
    <w:rsid w:val="00E90521"/>
    <w:rsid w:val="00EA2668"/>
    <w:rsid w:val="00ED3267"/>
    <w:rsid w:val="00EE27D8"/>
    <w:rsid w:val="00EE41AB"/>
    <w:rsid w:val="00EE5319"/>
    <w:rsid w:val="00EE5B5D"/>
    <w:rsid w:val="00EF4F54"/>
    <w:rsid w:val="00EF5416"/>
    <w:rsid w:val="00F05077"/>
    <w:rsid w:val="00F163B4"/>
    <w:rsid w:val="00F23BF7"/>
    <w:rsid w:val="00F2687B"/>
    <w:rsid w:val="00F34E2A"/>
    <w:rsid w:val="00F378D8"/>
    <w:rsid w:val="00F4123D"/>
    <w:rsid w:val="00FB3E69"/>
    <w:rsid w:val="00FD4059"/>
    <w:rsid w:val="00FE63C6"/>
    <w:rsid w:val="00FF1276"/>
    <w:rsid w:val="00FF3DA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D872"/>
  <w15:docId w15:val="{64A68007-36A4-4F08-BD28-667C2B50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033259"/>
  </w:style>
  <w:style w:type="paragraph" w:customStyle="1" w:styleId="t-8">
    <w:name w:val="t-8"/>
    <w:basedOn w:val="Normal"/>
    <w:rsid w:val="0003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6560B8"/>
  </w:style>
  <w:style w:type="paragraph" w:customStyle="1" w:styleId="box459587">
    <w:name w:val="box_459587"/>
    <w:basedOn w:val="Normal"/>
    <w:rsid w:val="0065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C389F"/>
    <w:pPr>
      <w:ind w:left="720"/>
      <w:contextualSpacing/>
    </w:pPr>
  </w:style>
  <w:style w:type="paragraph" w:customStyle="1" w:styleId="box459469">
    <w:name w:val="box_459469"/>
    <w:basedOn w:val="Normal"/>
    <w:rsid w:val="007C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989">
    <w:name w:val="box_459989"/>
    <w:basedOn w:val="Normal"/>
    <w:rsid w:val="0082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D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6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264DE1"/>
  </w:style>
  <w:style w:type="character" w:customStyle="1" w:styleId="eop">
    <w:name w:val="eop"/>
    <w:basedOn w:val="DefaultParagraphFont"/>
    <w:rsid w:val="00264DE1"/>
  </w:style>
  <w:style w:type="table" w:customStyle="1" w:styleId="TableGrid1">
    <w:name w:val="Table Grid1"/>
    <w:basedOn w:val="TableNormal"/>
    <w:next w:val="TableGrid"/>
    <w:uiPriority w:val="39"/>
    <w:rsid w:val="00CD1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95">
    <w:name w:val="box_459495"/>
    <w:basedOn w:val="Normal"/>
    <w:rsid w:val="00E7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5F6"/>
  </w:style>
  <w:style w:type="paragraph" w:styleId="Footer">
    <w:name w:val="footer"/>
    <w:basedOn w:val="Normal"/>
    <w:link w:val="FooterChar"/>
    <w:uiPriority w:val="99"/>
    <w:unhideWhenUsed/>
    <w:rsid w:val="00DF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5F6"/>
  </w:style>
  <w:style w:type="paragraph" w:styleId="NormalWeb">
    <w:name w:val="Normal (Web)"/>
    <w:basedOn w:val="Normal"/>
    <w:unhideWhenUsed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DF15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516">
    <w:name w:val="box_459516"/>
    <w:basedOn w:val="Normal"/>
    <w:rsid w:val="00DF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943D7-3930-484A-833E-D0EBBC9F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21710</Words>
  <Characters>123747</Characters>
  <Application>Microsoft Office Word</Application>
  <DocSecurity>0</DocSecurity>
  <Lines>1031</Lines>
  <Paragraphs>290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Benki Brkić</dc:creator>
  <cp:lastModifiedBy>Josipa Kožul</cp:lastModifiedBy>
  <cp:revision>5</cp:revision>
  <cp:lastPrinted>2019-09-21T18:47:00Z</cp:lastPrinted>
  <dcterms:created xsi:type="dcterms:W3CDTF">2020-08-26T13:42:00Z</dcterms:created>
  <dcterms:modified xsi:type="dcterms:W3CDTF">2020-08-26T15:31:00Z</dcterms:modified>
</cp:coreProperties>
</file>